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153D3" w14:textId="2501FBC6" w:rsidR="00793D78" w:rsidRPr="00A44434" w:rsidRDefault="00F221F4" w:rsidP="009B6B74">
      <w:pPr>
        <w:spacing w:after="0"/>
        <w:jc w:val="center"/>
        <w:rPr>
          <w:rFonts w:ascii="EucrosiaUPC" w:hAnsi="EucrosiaUPC" w:cs="EucrosiaUPC"/>
          <w:b/>
          <w:bCs/>
          <w:sz w:val="36"/>
          <w:szCs w:val="36"/>
          <w:shd w:val="clear" w:color="auto" w:fill="FFFFFF"/>
        </w:rPr>
      </w:pPr>
      <w:r>
        <w:rPr>
          <w:rFonts w:ascii="EucrosiaUPC" w:hAnsi="EucrosiaUPC" w:cs="EucrosiaUPC" w:hint="cs"/>
          <w:b/>
          <w:bCs/>
          <w:sz w:val="36"/>
          <w:szCs w:val="36"/>
          <w:shd w:val="clear" w:color="auto" w:fill="FFFFFF"/>
          <w:cs/>
        </w:rPr>
        <w:t xml:space="preserve">แบบฟอร์มที่ 3 </w:t>
      </w:r>
      <w:r w:rsidR="00BA5515" w:rsidRPr="00A44434">
        <w:rPr>
          <w:rFonts w:ascii="EucrosiaUPC" w:hAnsi="EucrosiaUPC" w:cs="EucrosiaUPC"/>
          <w:b/>
          <w:bCs/>
          <w:sz w:val="36"/>
          <w:szCs w:val="36"/>
          <w:shd w:val="clear" w:color="auto" w:fill="FFFFFF"/>
          <w:cs/>
        </w:rPr>
        <w:t>แบบฟอร์</w:t>
      </w:r>
      <w:r w:rsidR="00BA5515" w:rsidRPr="00A44434">
        <w:rPr>
          <w:rFonts w:ascii="EucrosiaUPC" w:hAnsi="EucrosiaUPC" w:cs="EucrosiaUPC" w:hint="cs"/>
          <w:b/>
          <w:bCs/>
          <w:sz w:val="36"/>
          <w:szCs w:val="36"/>
          <w:shd w:val="clear" w:color="auto" w:fill="FFFFFF"/>
          <w:cs/>
        </w:rPr>
        <w:t>มการทำความเข้าใจเกี่ยวกับธุรกิจของกิจการ</w:t>
      </w:r>
    </w:p>
    <w:p w14:paraId="07298E43" w14:textId="77777777" w:rsidR="006D6AA1" w:rsidRPr="00A44434" w:rsidRDefault="00780D4F">
      <w:pPr>
        <w:rPr>
          <w:rFonts w:ascii="EucrosiaUPC" w:hAnsi="EucrosiaUPC" w:cs="EucrosiaUPC"/>
          <w:b/>
          <w:bCs/>
          <w:sz w:val="32"/>
          <w:szCs w:val="32"/>
          <w:shd w:val="clear" w:color="auto" w:fill="FFFFFF"/>
        </w:rPr>
      </w:pPr>
      <w:r w:rsidRPr="00A44434">
        <w:rPr>
          <w:rFonts w:ascii="EucrosiaUPC" w:hAnsi="EucrosiaUPC" w:cs="EucrosiaUPC" w:hint="cs"/>
          <w:b/>
          <w:bCs/>
          <w:sz w:val="32"/>
          <w:szCs w:val="32"/>
          <w:shd w:val="clear" w:color="auto" w:fill="FFFFFF"/>
          <w:cs/>
        </w:rPr>
        <w:t>วัตถุประสงค์</w:t>
      </w:r>
    </w:p>
    <w:p w14:paraId="60435430" w14:textId="0D771F3D" w:rsidR="00780D4F" w:rsidRPr="008034AE" w:rsidRDefault="00BB5BDF" w:rsidP="008034AE">
      <w:pPr>
        <w:spacing w:after="120"/>
        <w:ind w:right="-286"/>
        <w:jc w:val="thaiDistribute"/>
        <w:rPr>
          <w:rFonts w:ascii="EucrosiaUPC" w:hAnsi="EucrosiaUPC" w:cs="EucrosiaUPC"/>
          <w:spacing w:val="-4"/>
          <w:sz w:val="32"/>
          <w:szCs w:val="32"/>
          <w:shd w:val="clear" w:color="auto" w:fill="FFFFFF"/>
        </w:rPr>
      </w:pPr>
      <w:r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ผู้สอบบัญชีใช้</w:t>
      </w:r>
      <w:r w:rsidR="00234029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เพื่อ</w:t>
      </w:r>
      <w:r w:rsidR="00780D4F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ทำความเข้าใจเกี่ยวกับ</w:t>
      </w:r>
      <w:r w:rsidR="0053052D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กิจการและ</w:t>
      </w:r>
      <w:r w:rsidR="007E6E27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สภาพแวดล้อมของกิจการ</w:t>
      </w:r>
      <w:r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</w:rPr>
        <w:t xml:space="preserve"> </w:t>
      </w:r>
      <w:r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ซึ่งจะใช้เป็</w:t>
      </w:r>
      <w:bookmarkStart w:id="0" w:name="_GoBack"/>
      <w:bookmarkEnd w:id="0"/>
      <w:r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นข้อมูล</w:t>
      </w:r>
      <w:r w:rsidR="00AB6AE4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ประเมิน</w:t>
      </w:r>
      <w:r w:rsidR="002153B4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br/>
      </w:r>
      <w:r w:rsidR="00AB6AE4" w:rsidRPr="008034AE">
        <w:rPr>
          <w:rFonts w:ascii="EucrosiaUPC" w:hAnsi="EucrosiaUPC" w:cs="EucrosiaUPC"/>
          <w:spacing w:val="-4"/>
          <w:sz w:val="32"/>
          <w:szCs w:val="32"/>
          <w:shd w:val="clear" w:color="auto" w:fill="FFFFFF"/>
          <w:cs/>
        </w:rPr>
        <w:t>ความ</w:t>
      </w:r>
      <w:r w:rsidR="00AB6AE4"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เสี่ยง</w:t>
      </w:r>
      <w:r w:rsidR="00F91263"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สืบเนื่อง</w:t>
      </w:r>
      <w:r w:rsidR="00AB6AE4"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ของกิจการ อันมีผลต่อ</w:t>
      </w:r>
      <w:r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การกำหนดระดับความมีสาระสำคัญและการ</w:t>
      </w:r>
      <w:r w:rsidR="0069499A"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วางกลยุทธ</w:t>
      </w:r>
      <w:r w:rsidR="0058148C">
        <w:rPr>
          <w:rFonts w:ascii="EucrosiaUPC" w:hAnsi="EucrosiaUPC" w:cs="EucrosiaUPC"/>
          <w:sz w:val="32"/>
          <w:szCs w:val="32"/>
          <w:shd w:val="clear" w:color="auto" w:fill="FFFFFF"/>
        </w:rPr>
        <w:br/>
      </w:r>
      <w:r w:rsidR="0069499A" w:rsidRPr="002153B4">
        <w:rPr>
          <w:rFonts w:ascii="EucrosiaUPC" w:hAnsi="EucrosiaUPC" w:cs="EucrosiaUPC"/>
          <w:sz w:val="32"/>
          <w:szCs w:val="32"/>
          <w:shd w:val="clear" w:color="auto" w:fill="FFFFFF"/>
          <w:cs/>
        </w:rPr>
        <w:t>การตรวจสอบ</w:t>
      </w:r>
    </w:p>
    <w:tbl>
      <w:tblPr>
        <w:tblStyle w:val="TableGrid"/>
        <w:tblW w:w="10519" w:type="dxa"/>
        <w:jc w:val="center"/>
        <w:tblLook w:val="04A0" w:firstRow="1" w:lastRow="0" w:firstColumn="1" w:lastColumn="0" w:noHBand="0" w:noVBand="1"/>
      </w:tblPr>
      <w:tblGrid>
        <w:gridCol w:w="476"/>
        <w:gridCol w:w="6623"/>
        <w:gridCol w:w="1010"/>
        <w:gridCol w:w="971"/>
        <w:gridCol w:w="1439"/>
      </w:tblGrid>
      <w:tr w:rsidR="00B20CD6" w:rsidRPr="00A44434" w14:paraId="604B5806" w14:textId="77777777" w:rsidTr="008034AE">
        <w:trPr>
          <w:jc w:val="center"/>
        </w:trPr>
        <w:tc>
          <w:tcPr>
            <w:tcW w:w="476" w:type="dxa"/>
            <w:vMerge w:val="restart"/>
          </w:tcPr>
          <w:p w14:paraId="1201A9F4" w14:textId="77777777" w:rsidR="00B21079" w:rsidRPr="009765C0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</w:rPr>
            </w:pPr>
            <w:r w:rsidRPr="009765C0">
              <w:rPr>
                <w:rFonts w:ascii="EucrosiaUPC" w:hAnsi="EucrosiaUPC" w:cs="EucrosiaUPC" w:hint="cs"/>
                <w:b/>
                <w:bCs/>
                <w:sz w:val="30"/>
                <w:szCs w:val="30"/>
                <w:shd w:val="clear" w:color="auto" w:fill="FFFFFF"/>
                <w:cs/>
              </w:rPr>
              <w:t>ข้อ</w:t>
            </w:r>
          </w:p>
        </w:tc>
        <w:tc>
          <w:tcPr>
            <w:tcW w:w="6623" w:type="dxa"/>
            <w:vMerge w:val="restart"/>
          </w:tcPr>
          <w:p w14:paraId="64E1BA6C" w14:textId="77777777" w:rsidR="00B21079" w:rsidRPr="009765C0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  <w:r w:rsidRPr="009765C0">
              <w:rPr>
                <w:rFonts w:ascii="EucrosiaUPC" w:hAnsi="EucrosiaUPC" w:cs="EucrosiaUPC" w:hint="cs"/>
                <w:b/>
                <w:bCs/>
                <w:sz w:val="30"/>
                <w:szCs w:val="30"/>
                <w:shd w:val="clear" w:color="auto" w:fill="FFFFFF"/>
                <w:cs/>
              </w:rPr>
              <w:t>การดำเนินกิจการ และปัจจัยจากอุตสาหกรรมที่เกี่ยวข้อง</w:t>
            </w:r>
          </w:p>
        </w:tc>
        <w:tc>
          <w:tcPr>
            <w:tcW w:w="1981" w:type="dxa"/>
            <w:gridSpan w:val="2"/>
          </w:tcPr>
          <w:p w14:paraId="42B9B7B2" w14:textId="77777777" w:rsidR="00B21079" w:rsidRPr="00447866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กระดาษทำการที่เกี่ยวข้อง</w:t>
            </w:r>
          </w:p>
        </w:tc>
        <w:tc>
          <w:tcPr>
            <w:tcW w:w="1439" w:type="dxa"/>
            <w:vMerge w:val="restart"/>
          </w:tcPr>
          <w:p w14:paraId="69C9082B" w14:textId="07FA8F83" w:rsidR="00B21079" w:rsidRPr="00447866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ระบุความเสี่ยงต่อ</w:t>
            </w:r>
            <w:r w:rsidR="008357F1"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br/>
            </w: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ง</w:t>
            </w:r>
            <w:r w:rsidR="009456F4"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บ</w:t>
            </w: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การเงิน</w:t>
            </w:r>
          </w:p>
        </w:tc>
      </w:tr>
      <w:tr w:rsidR="00B20CD6" w:rsidRPr="00A44434" w14:paraId="2BDE7290" w14:textId="77777777" w:rsidTr="008034AE">
        <w:trPr>
          <w:jc w:val="center"/>
        </w:trPr>
        <w:tc>
          <w:tcPr>
            <w:tcW w:w="476" w:type="dxa"/>
            <w:vMerge/>
          </w:tcPr>
          <w:p w14:paraId="457CC86E" w14:textId="77777777" w:rsidR="00B21079" w:rsidRPr="009765C0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6623" w:type="dxa"/>
            <w:vMerge/>
          </w:tcPr>
          <w:p w14:paraId="5F21ED2A" w14:textId="77777777" w:rsidR="00B21079" w:rsidRPr="009765C0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1010" w:type="dxa"/>
          </w:tcPr>
          <w:p w14:paraId="33944FDB" w14:textId="77777777" w:rsidR="00B21079" w:rsidRPr="00447866" w:rsidRDefault="00B21079" w:rsidP="008034AE">
            <w:pPr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มี</w:t>
            </w:r>
          </w:p>
          <w:p w14:paraId="5BC8581A" w14:textId="77777777" w:rsidR="00B21079" w:rsidRPr="00447866" w:rsidRDefault="00B21079" w:rsidP="008034AE">
            <w:pPr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(เลขที่)</w:t>
            </w:r>
          </w:p>
        </w:tc>
        <w:tc>
          <w:tcPr>
            <w:tcW w:w="971" w:type="dxa"/>
          </w:tcPr>
          <w:p w14:paraId="2FE8CB97" w14:textId="77777777" w:rsidR="00B21079" w:rsidRPr="00447866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  <w:t>ไม่มี</w:t>
            </w:r>
          </w:p>
        </w:tc>
        <w:tc>
          <w:tcPr>
            <w:tcW w:w="1439" w:type="dxa"/>
            <w:vMerge/>
          </w:tcPr>
          <w:p w14:paraId="10D73A26" w14:textId="77777777" w:rsidR="00B21079" w:rsidRPr="00447866" w:rsidRDefault="00B21079" w:rsidP="009765C0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0"/>
                <w:szCs w:val="30"/>
                <w:shd w:val="clear" w:color="auto" w:fill="FFFFFF"/>
                <w:cs/>
              </w:rPr>
            </w:pPr>
          </w:p>
        </w:tc>
      </w:tr>
      <w:tr w:rsidR="00B20CD6" w:rsidRPr="00A44434" w14:paraId="0EED3ECA" w14:textId="77777777" w:rsidTr="008034AE">
        <w:trPr>
          <w:jc w:val="center"/>
        </w:trPr>
        <w:tc>
          <w:tcPr>
            <w:tcW w:w="476" w:type="dxa"/>
          </w:tcPr>
          <w:p w14:paraId="0FDDBEFB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623" w:type="dxa"/>
          </w:tcPr>
          <w:p w14:paraId="48F44D4B" w14:textId="77777777" w:rsidR="00B21079" w:rsidRPr="00A44434" w:rsidRDefault="00B21079" w:rsidP="00D41318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กิจการอยู่ในอุตสาหกรรม (โปรดเลือก)</w:t>
            </w:r>
          </w:p>
          <w:p w14:paraId="5F46133B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7084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การเกษตรและอุตสาหกรรมอาหาร</w:t>
            </w:r>
          </w:p>
          <w:p w14:paraId="1E5CA83C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0523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สินค้าอุปโภคบริโภค</w:t>
            </w:r>
          </w:p>
          <w:p w14:paraId="63AECB8E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3393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ธุรกิจการเงิน</w:t>
            </w:r>
          </w:p>
          <w:p w14:paraId="43C3E48C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3932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สินค้าอุตสาหกรรม</w:t>
            </w:r>
          </w:p>
          <w:p w14:paraId="4D23A028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861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อสังหาริมทรัพย์และก่อสร้าง</w:t>
            </w:r>
          </w:p>
          <w:p w14:paraId="6AC3FB71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2790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ทรัพยากร</w:t>
            </w:r>
          </w:p>
          <w:p w14:paraId="7B9200E1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34111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บริการ</w:t>
            </w:r>
          </w:p>
          <w:p w14:paraId="2B38A7FC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5800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เทคโนโลยี</w:t>
            </w:r>
          </w:p>
          <w:p w14:paraId="379125EB" w14:textId="77777777" w:rsidR="00B21079" w:rsidRPr="00A44434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91473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A44434">
                  <w:rPr>
                    <w:rFonts w:ascii="Segoe UI Symbol" w:eastAsia="MS Gothic" w:hAnsi="Segoe UI Symbol" w:cs="Segoe UI Symbol" w:hint="cs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 อื่นๆ </w:t>
            </w:r>
            <w:r w:rsidR="00B21079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………………………………………….</w:t>
            </w:r>
          </w:p>
        </w:tc>
        <w:tc>
          <w:tcPr>
            <w:tcW w:w="1010" w:type="dxa"/>
          </w:tcPr>
          <w:p w14:paraId="56688B20" w14:textId="77777777" w:rsidR="00B21079" w:rsidRPr="00A44434" w:rsidRDefault="00B21079" w:rsidP="00780D4F">
            <w:pPr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03AE33E7" w14:textId="77777777" w:rsidR="00B21079" w:rsidRPr="00A44434" w:rsidRDefault="00B21079" w:rsidP="00780D4F">
            <w:pPr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4D09E043" w14:textId="77777777" w:rsidR="00B21079" w:rsidRPr="00A44434" w:rsidRDefault="00B21079" w:rsidP="00780D4F">
            <w:pPr>
              <w:rPr>
                <w:rFonts w:ascii="EucrosiaUPC" w:hAnsi="EucrosiaUPC"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5EA95C89" w14:textId="77777777" w:rsidTr="008034AE">
        <w:trPr>
          <w:jc w:val="center"/>
        </w:trPr>
        <w:tc>
          <w:tcPr>
            <w:tcW w:w="476" w:type="dxa"/>
          </w:tcPr>
          <w:p w14:paraId="3E8E73B2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623" w:type="dxa"/>
          </w:tcPr>
          <w:p w14:paraId="79F942DC" w14:textId="77777777" w:rsidR="00B21079" w:rsidRPr="00447866" w:rsidRDefault="00B21079" w:rsidP="00BE2935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กิจการอยู่ในธุรกิจใด</w:t>
            </w:r>
          </w:p>
          <w:p w14:paraId="6A86F1E6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6596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ขนส่งและโลจิสติกส์</w:t>
            </w:r>
          </w:p>
          <w:p w14:paraId="55FAE7AF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90225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เทคโนโลยีสารสนเทศและการสื่อสาร</w:t>
            </w:r>
          </w:p>
          <w:p w14:paraId="15970A54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72450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พัฒนาอสังหาริมทรัพย์</w:t>
            </w:r>
          </w:p>
          <w:p w14:paraId="5E74059E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32339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พลังงานและสาธารณูปโภค</w:t>
            </w:r>
          </w:p>
          <w:p w14:paraId="240854B8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4010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ธนาคาร</w:t>
            </w:r>
          </w:p>
          <w:p w14:paraId="6EA6D3E8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42897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การแพทย์</w:t>
            </w:r>
          </w:p>
          <w:p w14:paraId="111C6CE9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9977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พาณิชย์</w:t>
            </w:r>
          </w:p>
          <w:p w14:paraId="0A8AE36A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60642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สื่อและสิ่งพิมพ์</w:t>
            </w:r>
          </w:p>
          <w:p w14:paraId="0D4318E7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4501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ประกันภัยและประกันชีวิต</w:t>
            </w:r>
          </w:p>
          <w:p w14:paraId="621EFCA7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2103097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B39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  <w:cs/>
                  </w:rPr>
                  <w:t>☒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อาหารและเครื่องดื่ม</w:t>
            </w:r>
          </w:p>
          <w:p w14:paraId="59CF8F59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306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การท่องเที่ยวและสันทนาการ</w:t>
            </w:r>
          </w:p>
          <w:p w14:paraId="0ABB2CC4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63871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บริการรับเหมาก่อสร้าง</w:t>
            </w:r>
          </w:p>
          <w:p w14:paraId="49B1101A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275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ชิ้นส่วนอิเล็กทรอนิกส์</w:t>
            </w:r>
          </w:p>
          <w:p w14:paraId="28C3986D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89331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วัสดุก่อสร้าง</w:t>
            </w:r>
          </w:p>
          <w:p w14:paraId="72BB6569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10534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ธุรกิจการเกษตร</w:t>
            </w:r>
          </w:p>
          <w:p w14:paraId="1A2E68DB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2522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ปิโตรเคมีและเคมีภัณฑ์</w:t>
            </w:r>
          </w:p>
          <w:p w14:paraId="017948D8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4657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เงินทุนและหลักทรัพย์</w:t>
            </w:r>
          </w:p>
          <w:p w14:paraId="24EC2B30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3777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บรรจุภัณฑ์</w:t>
            </w:r>
          </w:p>
          <w:p w14:paraId="13418411" w14:textId="5B3FCF4D" w:rsidR="00B21079" w:rsidRPr="00447866" w:rsidRDefault="00B21079" w:rsidP="003E0DC6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8034AE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8034AE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8034AE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537444EC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2E84F188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3D32BDD5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10574728" w14:textId="77777777" w:rsidTr="008034AE">
        <w:trPr>
          <w:jc w:val="center"/>
        </w:trPr>
        <w:tc>
          <w:tcPr>
            <w:tcW w:w="476" w:type="dxa"/>
          </w:tcPr>
          <w:p w14:paraId="224FCA8A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623" w:type="dxa"/>
          </w:tcPr>
          <w:p w14:paraId="6A19D0A5" w14:textId="77777777" w:rsidR="00B21079" w:rsidRPr="00447866" w:rsidRDefault="00B21079" w:rsidP="00BE2935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กิจการมีเป้าหมายหรือวัตถุประสงค์ที่ต้องการบรรลุคืออะไร</w:t>
            </w:r>
          </w:p>
          <w:p w14:paraId="7B6632D6" w14:textId="77777777" w:rsidR="00B21079" w:rsidRPr="00447866" w:rsidRDefault="00B21079" w:rsidP="00C77082">
            <w:pPr>
              <w:pStyle w:val="ListParagraph"/>
              <w:numPr>
                <w:ilvl w:val="0"/>
                <w:numId w:val="16"/>
              </w:num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………………………………………………………………………………………………</w:t>
            </w:r>
          </w:p>
          <w:p w14:paraId="1AB94756" w14:textId="77777777" w:rsidR="00B21079" w:rsidRPr="00447866" w:rsidRDefault="00B21079" w:rsidP="00C77082">
            <w:pPr>
              <w:pStyle w:val="ListParagraph"/>
              <w:numPr>
                <w:ilvl w:val="0"/>
                <w:numId w:val="16"/>
              </w:num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..............................................................................</w:t>
            </w:r>
          </w:p>
          <w:p w14:paraId="50F27101" w14:textId="77777777" w:rsidR="00B21079" w:rsidRPr="00447866" w:rsidRDefault="00B21079" w:rsidP="00C77082">
            <w:pPr>
              <w:pStyle w:val="ListParagraph"/>
              <w:numPr>
                <w:ilvl w:val="0"/>
                <w:numId w:val="16"/>
              </w:num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……………………………………………………………………………………………….</w:t>
            </w:r>
          </w:p>
          <w:p w14:paraId="7FE60721" w14:textId="77777777" w:rsidR="00B21079" w:rsidRPr="00447866" w:rsidRDefault="00B21079" w:rsidP="008034AE">
            <w:pPr>
              <w:pStyle w:val="ListParagraph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(เช่น ต้องการมีส่วนแบ่งตลาดเพิ่มขึ้นร้อยละ 10)</w:t>
            </w:r>
          </w:p>
        </w:tc>
        <w:tc>
          <w:tcPr>
            <w:tcW w:w="1010" w:type="dxa"/>
          </w:tcPr>
          <w:p w14:paraId="36AC800A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12B8CDA3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56B59D10" w14:textId="77777777" w:rsidR="00B21079" w:rsidRPr="00A44434" w:rsidRDefault="00B21079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122D80DE" w14:textId="77777777" w:rsidTr="008034AE">
        <w:trPr>
          <w:jc w:val="center"/>
        </w:trPr>
        <w:tc>
          <w:tcPr>
            <w:tcW w:w="476" w:type="dxa"/>
          </w:tcPr>
          <w:p w14:paraId="7F5182EC" w14:textId="77777777" w:rsidR="00B21079" w:rsidRPr="00A44434" w:rsidRDefault="00B21079" w:rsidP="00B20CD6">
            <w:pPr>
              <w:rPr>
                <w:rFonts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623" w:type="dxa"/>
            <w:shd w:val="clear" w:color="auto" w:fill="auto"/>
          </w:tcPr>
          <w:p w14:paraId="75189D2E" w14:textId="77777777" w:rsidR="00B21079" w:rsidRPr="00447866" w:rsidRDefault="00B21079" w:rsidP="00B20CD6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ผลการดำเนินงานทางการเงินเป็นอย่างไร</w:t>
            </w:r>
          </w:p>
          <w:p w14:paraId="4C52DAE2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0149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ผลประกอบการมีกำไรอย่างต่อเนื่อง (เช่น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3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ปีที่ผ่านมา)</w:t>
            </w:r>
          </w:p>
          <w:p w14:paraId="21A3DC9B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93764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ผลประกอบการมีกำไร แต่ลดลงอย่างต่อเนื่อง</w:t>
            </w:r>
          </w:p>
          <w:p w14:paraId="2652EB3F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82438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ผลประกอบการขาดทุน แต่มีแนวโน้มดีขึ้น</w:t>
            </w:r>
          </w:p>
          <w:p w14:paraId="5617878F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33349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ผลประกอบการขาดทุนต่อเนื่อง ยังไม่ดีขึ้น</w:t>
            </w:r>
          </w:p>
          <w:p w14:paraId="5FB85137" w14:textId="77777777" w:rsidR="00B21079" w:rsidRPr="00447866" w:rsidRDefault="00B21079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3D1083C5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3D9BFFC6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24B0154A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576B7CFC" w14:textId="77777777" w:rsidTr="008034AE">
        <w:trPr>
          <w:jc w:val="center"/>
        </w:trPr>
        <w:tc>
          <w:tcPr>
            <w:tcW w:w="476" w:type="dxa"/>
          </w:tcPr>
          <w:p w14:paraId="76B574F9" w14:textId="77777777" w:rsidR="00B21079" w:rsidRPr="00A44434" w:rsidRDefault="00B21079" w:rsidP="00B20CD6">
            <w:pPr>
              <w:rPr>
                <w:rFonts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623" w:type="dxa"/>
          </w:tcPr>
          <w:p w14:paraId="2A557ABB" w14:textId="77777777" w:rsidR="00B21079" w:rsidRPr="00447866" w:rsidRDefault="00B21079" w:rsidP="00B20CD6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กิจการให้บริการหรือขายสินค้าให้แก่ลูกค้า</w:t>
            </w:r>
          </w:p>
          <w:p w14:paraId="2C521E98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cs="EucrosiaUPC" w:hint="cs"/>
                  <w:sz w:val="32"/>
                  <w:szCs w:val="32"/>
                  <w:shd w:val="clear" w:color="auto" w:fill="FFFFFF"/>
                  <w:cs/>
                </w:rPr>
                <w:id w:val="51357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รายใหญ่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น้อยราย</w:t>
            </w:r>
          </w:p>
          <w:p w14:paraId="656C6BB5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79751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รายย่อย หลายราย</w:t>
            </w:r>
          </w:p>
          <w:p w14:paraId="0B6CEB54" w14:textId="77777777" w:rsidR="00B21079" w:rsidRPr="00447866" w:rsidRDefault="00B21079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6C8CB08F" w14:textId="77777777" w:rsidR="00B21079" w:rsidRPr="00A44434" w:rsidRDefault="00B21079" w:rsidP="00B20CD6">
            <w:pPr>
              <w:rPr>
                <w:rFonts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6C5E3CE2" w14:textId="77777777" w:rsidR="00B21079" w:rsidRPr="00A44434" w:rsidRDefault="00B21079" w:rsidP="00B20CD6">
            <w:pPr>
              <w:rPr>
                <w:rFonts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76528955" w14:textId="77777777" w:rsidR="00B21079" w:rsidRPr="00A44434" w:rsidRDefault="00B21079" w:rsidP="00B20CD6">
            <w:pPr>
              <w:rPr>
                <w:rFonts w:cs="EucrosiaUPC"/>
                <w:i/>
                <w:iCs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25512584" w14:textId="77777777" w:rsidTr="008034AE">
        <w:trPr>
          <w:jc w:val="center"/>
        </w:trPr>
        <w:tc>
          <w:tcPr>
            <w:tcW w:w="476" w:type="dxa"/>
          </w:tcPr>
          <w:p w14:paraId="51A6BA2B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623" w:type="dxa"/>
          </w:tcPr>
          <w:p w14:paraId="0440EFAC" w14:textId="77777777" w:rsidR="00B21079" w:rsidRPr="00447866" w:rsidRDefault="00B21079" w:rsidP="00B20CD6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พฤติกรรมผู้บริโภคกระทบกิจการระดับใด</w:t>
            </w:r>
          </w:p>
          <w:p w14:paraId="4A374A1D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4561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มาก      </w:t>
            </w: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20794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ปานกลาง     </w:t>
            </w: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83113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ต่ำ</w:t>
            </w:r>
          </w:p>
        </w:tc>
        <w:tc>
          <w:tcPr>
            <w:tcW w:w="1010" w:type="dxa"/>
          </w:tcPr>
          <w:p w14:paraId="46230FF4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A27E02D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76D004B2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57E19C59" w14:textId="77777777" w:rsidTr="008034AE">
        <w:trPr>
          <w:jc w:val="center"/>
        </w:trPr>
        <w:tc>
          <w:tcPr>
            <w:tcW w:w="476" w:type="dxa"/>
          </w:tcPr>
          <w:p w14:paraId="3518EE61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623" w:type="dxa"/>
          </w:tcPr>
          <w:p w14:paraId="187DC646" w14:textId="77777777" w:rsidR="00B21079" w:rsidRPr="00447866" w:rsidRDefault="00B21079" w:rsidP="00B20CD6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กิจการจัดซื้อสินค้าหรือใช้บริการจากผู้ขายหรือผู้ให้บริการ</w:t>
            </w:r>
          </w:p>
          <w:p w14:paraId="2C2C2666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cs="EucrosiaUPC" w:hint="cs"/>
                  <w:sz w:val="32"/>
                  <w:szCs w:val="32"/>
                  <w:shd w:val="clear" w:color="auto" w:fill="FFFFFF"/>
                  <w:cs/>
                </w:rPr>
                <w:id w:val="-266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cs="EucrosiaUPC"/>
                <w:sz w:val="32"/>
                <w:szCs w:val="32"/>
                <w:shd w:val="clear" w:color="auto" w:fill="FFFFFF"/>
                <w:cs/>
              </w:rPr>
              <w:t xml:space="preserve"> รายใหญ่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น้อยราย</w:t>
            </w:r>
          </w:p>
          <w:p w14:paraId="34C9EF06" w14:textId="77777777" w:rsidR="00B21079" w:rsidRPr="00447866" w:rsidRDefault="00BB61D2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4497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รายย่อย หลายราย</w:t>
            </w:r>
          </w:p>
          <w:p w14:paraId="57510D09" w14:textId="77777777" w:rsidR="00B21079" w:rsidRDefault="00B21079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  <w:p w14:paraId="3592B4AA" w14:textId="77777777" w:rsidR="00A21629" w:rsidRDefault="00A21629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41E37619" w14:textId="119C55C2" w:rsidR="00A21629" w:rsidRPr="00447866" w:rsidRDefault="00A21629" w:rsidP="002C48F9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010" w:type="dxa"/>
          </w:tcPr>
          <w:p w14:paraId="4E366A68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189D0302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5A89146E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224860AF" w14:textId="77777777" w:rsidTr="008034AE">
        <w:trPr>
          <w:jc w:val="center"/>
        </w:trPr>
        <w:tc>
          <w:tcPr>
            <w:tcW w:w="476" w:type="dxa"/>
          </w:tcPr>
          <w:p w14:paraId="0537DAC0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lastRenderedPageBreak/>
              <w:t>8</w:t>
            </w:r>
          </w:p>
        </w:tc>
        <w:tc>
          <w:tcPr>
            <w:tcW w:w="6623" w:type="dxa"/>
          </w:tcPr>
          <w:p w14:paraId="4ACFB81D" w14:textId="77777777" w:rsidR="00B21079" w:rsidRPr="00447866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การแข่งขันในอุตสาหกรรม</w:t>
            </w:r>
          </w:p>
          <w:p w14:paraId="1DD70B80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20688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มีคู่แข่งขันมากราย</w:t>
            </w:r>
          </w:p>
          <w:p w14:paraId="5DE0F49B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50874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มีคู่แข่งขันน้อยราย</w:t>
            </w:r>
          </w:p>
          <w:p w14:paraId="1A14C69D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14170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ผู้ประกอบการรายใหม่สามารถเข้ามาแข่งขันได้ง่าย</w:t>
            </w:r>
          </w:p>
          <w:p w14:paraId="2A142285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97683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ผู้ประกอบการรายใหม่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u w:val="single"/>
                <w:shd w:val="clear" w:color="auto" w:fill="FFFFFF"/>
                <w:cs/>
              </w:rPr>
              <w:t>ไม่สามารถ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เข้ามาแข่งขันได้ง่าย</w:t>
            </w:r>
          </w:p>
          <w:p w14:paraId="617D059B" w14:textId="77777777" w:rsidR="00B21079" w:rsidRPr="00447866" w:rsidRDefault="00BB61D2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 w:hint="cs"/>
                  <w:sz w:val="32"/>
                  <w:szCs w:val="32"/>
                  <w:shd w:val="clear" w:color="auto" w:fill="FFFFFF"/>
                  <w:cs/>
                </w:rPr>
                <w:id w:val="-183150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Segoe UI Symbol" w:eastAsia="MS Gothic" w:hAnsi="Segoe UI Symbol" w:cs="Angsana New"/>
                    <w:sz w:val="32"/>
                    <w:szCs w:val="32"/>
                    <w:shd w:val="clear" w:color="auto" w:fill="FFFFFF"/>
                    <w:cs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มีสินค้าหรือบริการทดแทน</w:t>
            </w:r>
          </w:p>
          <w:p w14:paraId="144CFB7B" w14:textId="77777777" w:rsidR="00B21079" w:rsidRPr="00447866" w:rsidRDefault="00B21079" w:rsidP="002C48F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68584DEF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1EB2C921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4BDAC1C4" w14:textId="77777777" w:rsidR="00B21079" w:rsidRPr="00A44434" w:rsidRDefault="00B21079" w:rsidP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6DACF3C7" w14:textId="77777777" w:rsidTr="008034AE">
        <w:trPr>
          <w:jc w:val="center"/>
        </w:trPr>
        <w:tc>
          <w:tcPr>
            <w:tcW w:w="476" w:type="dxa"/>
          </w:tcPr>
          <w:p w14:paraId="4DB1E34E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9</w:t>
            </w:r>
          </w:p>
        </w:tc>
        <w:tc>
          <w:tcPr>
            <w:tcW w:w="6623" w:type="dxa"/>
          </w:tcPr>
          <w:p w14:paraId="3C69F6FC" w14:textId="77777777" w:rsidR="00B21079" w:rsidRPr="00447866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ข้อบังคับทางกฎหมายที่เกี่ยวข้องกับกิจการ (เลือกที่เกี่ยวข้องกับกิจการ)</w:t>
            </w:r>
          </w:p>
          <w:p w14:paraId="4834FE9C" w14:textId="3C36539A" w:rsidR="00B21079" w:rsidRPr="00447866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Segoe UI Symbol" w:hAnsi="Segoe UI Symbol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    </w:t>
            </w:r>
            <w:r w:rsidR="00E15B78"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="00E15B78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กฎหมายแพ่งและพาณิชย์</w:t>
            </w:r>
          </w:p>
          <w:p w14:paraId="34187114" w14:textId="77777777" w:rsidR="00B21079" w:rsidRPr="00447866" w:rsidRDefault="00B21079" w:rsidP="00B21079">
            <w:pPr>
              <w:pStyle w:val="ListParagraph"/>
              <w:ind w:left="436" w:hanging="8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พรบ. มหาชน</w:t>
            </w:r>
          </w:p>
          <w:p w14:paraId="28B6CDE8" w14:textId="77777777" w:rsidR="00B21079" w:rsidRPr="00447866" w:rsidRDefault="00B21079" w:rsidP="00B21079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พรบ. หลักทรัพย์และตลาดหลักทรัพย์</w:t>
            </w:r>
          </w:p>
          <w:p w14:paraId="0805F542" w14:textId="77777777" w:rsidR="00B21079" w:rsidRPr="00447866" w:rsidRDefault="00B21079" w:rsidP="00B21079">
            <w:pPr>
              <w:ind w:left="445" w:hanging="99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  <w:cs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กฎหมายภาษีอากร</w:t>
            </w:r>
          </w:p>
          <w:p w14:paraId="679E8C63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ภาษีเงินได้</w:t>
            </w:r>
          </w:p>
          <w:p w14:paraId="487CA0A2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ภาษีหัก ณ ที่จ่าย</w:t>
            </w:r>
          </w:p>
          <w:p w14:paraId="702B4B8D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ภาษีมูลค่าเพิ่ม</w:t>
            </w:r>
          </w:p>
          <w:p w14:paraId="47FE6538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ภาษีศุลกากร</w:t>
            </w:r>
          </w:p>
          <w:p w14:paraId="057DFF12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ภาษีสรรพสามิต</w:t>
            </w:r>
          </w:p>
          <w:p w14:paraId="4DAF1454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ภาษีโรงเรือนและที่ดิน</w:t>
            </w:r>
          </w:p>
          <w:p w14:paraId="50ABBC99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ภาษีบำรุงท้องที่</w:t>
            </w:r>
          </w:p>
          <w:p w14:paraId="676F0A81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ภาษีป้าย</w:t>
            </w:r>
          </w:p>
          <w:p w14:paraId="29F2D74C" w14:textId="77777777" w:rsidR="00B21079" w:rsidRPr="00447866" w:rsidRDefault="00B21079" w:rsidP="00B21079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พรบ ส่งเสริมการลงทุน</w:t>
            </w:r>
          </w:p>
          <w:p w14:paraId="643A4FAE" w14:textId="77777777" w:rsidR="00B21079" w:rsidRPr="00447866" w:rsidRDefault="00BB61D2" w:rsidP="00B21079">
            <w:pPr>
              <w:pStyle w:val="ListParagraph"/>
              <w:ind w:left="713" w:hanging="360"/>
              <w:rPr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743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กฎหมายคุ้มครองแรงงาน เช่น พรบ คุ้มครองแรงงาน พรบ ความปลอดภัย อาชีวอนามัยและสภาพแวดล้อมในการทำงาน</w:t>
            </w:r>
          </w:p>
          <w:p w14:paraId="2C0FB495" w14:textId="77777777" w:rsidR="00B21079" w:rsidRPr="00447866" w:rsidRDefault="00BB61D2" w:rsidP="00B21079">
            <w:pPr>
              <w:pStyle w:val="ListParagraph"/>
              <w:ind w:left="790" w:hanging="437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31354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กฎหมายด้านการตลาดและการประชาสัมพันธ์ เช่น กฎหมายว่าด้วยการกำหนดราคาสินค้าและบริการ กฎหมายคุ้มครอง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ผู้บริโภค กฎหมายแข่งขันทางการค้า</w:t>
            </w:r>
          </w:p>
          <w:p w14:paraId="718F80F5" w14:textId="77777777" w:rsidR="00B21079" w:rsidRPr="00447866" w:rsidRDefault="00BB61D2" w:rsidP="00B21079">
            <w:pPr>
              <w:pStyle w:val="ListParagraph"/>
              <w:ind w:left="713" w:hanging="36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8429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กฎหมายที่เกี่ยวข้องกับธุรกิจหลัก เช่น กฎหมายมาตรฐานผลิตภัณฑ์ กฎหมายอาหาร กฎหมายยา กฎหมายการก่อสร้าง</w:t>
            </w:r>
          </w:p>
          <w:p w14:paraId="29532620" w14:textId="77777777" w:rsidR="00B21079" w:rsidRPr="00447866" w:rsidRDefault="00B21079" w:rsidP="008034AE">
            <w:pPr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75EA5B7C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3AC4974A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22ECB372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4654E58A" w14:textId="77777777" w:rsidTr="008034AE">
        <w:trPr>
          <w:jc w:val="center"/>
        </w:trPr>
        <w:tc>
          <w:tcPr>
            <w:tcW w:w="476" w:type="dxa"/>
          </w:tcPr>
          <w:p w14:paraId="1F11118E" w14:textId="77777777" w:rsidR="00B21079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10</w:t>
            </w:r>
          </w:p>
        </w:tc>
        <w:tc>
          <w:tcPr>
            <w:tcW w:w="6623" w:type="dxa"/>
          </w:tcPr>
          <w:p w14:paraId="6CDB3C97" w14:textId="77777777" w:rsidR="00B21079" w:rsidRPr="00447866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โครงการที่ได้รับการส่งเสริมการลงทุนจาก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BOI</w:t>
            </w:r>
          </w:p>
          <w:p w14:paraId="31B05C0D" w14:textId="77777777" w:rsidR="00B21079" w:rsidRPr="00447866" w:rsidRDefault="00BB61D2" w:rsidP="008034AE">
            <w:pPr>
              <w:pStyle w:val="ListParagraph"/>
              <w:ind w:left="0" w:firstLine="374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56564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มี โปรดระบุ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55C8277A" w14:textId="77777777" w:rsidR="00B21079" w:rsidRPr="00447866" w:rsidRDefault="00BB61D2" w:rsidP="008034AE">
            <w:pPr>
              <w:ind w:firstLine="374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54601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079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1079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ไม่มี</w:t>
            </w:r>
          </w:p>
        </w:tc>
        <w:tc>
          <w:tcPr>
            <w:tcW w:w="1010" w:type="dxa"/>
          </w:tcPr>
          <w:p w14:paraId="7A9F5B78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E84F6DD" w14:textId="77777777" w:rsidR="00B21079" w:rsidRPr="00A44434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5DFF6841" w14:textId="77777777" w:rsidR="00B21079" w:rsidRDefault="00B21079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2A4F7C00" w14:textId="77777777" w:rsidR="00AC06B0" w:rsidRPr="00A44434" w:rsidRDefault="00AC06B0" w:rsidP="00B21079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47F57E19" w14:textId="77777777" w:rsidTr="008034AE">
        <w:trPr>
          <w:jc w:val="center"/>
        </w:trPr>
        <w:tc>
          <w:tcPr>
            <w:tcW w:w="476" w:type="dxa"/>
          </w:tcPr>
          <w:p w14:paraId="41F6BB4B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lastRenderedPageBreak/>
              <w:t>11</w:t>
            </w:r>
          </w:p>
        </w:tc>
        <w:tc>
          <w:tcPr>
            <w:tcW w:w="6623" w:type="dxa"/>
          </w:tcPr>
          <w:p w14:paraId="317C161F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โครงสร้างความเป็นเจ้าของ (สามารถเลือกได้หลายข้อ)</w:t>
            </w:r>
          </w:p>
          <w:p w14:paraId="00696FFE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61363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บริษัทขนาดเล็กที่เป็นธุรกิจครอบครัว</w:t>
            </w:r>
          </w:p>
          <w:p w14:paraId="67FA16BF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31206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บริษัทจำกัด</w:t>
            </w:r>
          </w:p>
          <w:p w14:paraId="0047956D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7492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บริษัทมหาชนที่ไม่ได้จดทะเบียนในตลาดหลักทรัพย์</w:t>
            </w:r>
          </w:p>
          <w:p w14:paraId="553C3802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3337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บริษัทมหาชนที่จดทะเบียนในตลาดหลักทรัพย์</w:t>
            </w:r>
          </w:p>
          <w:p w14:paraId="023D9486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5285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บริษัทมีการลงทุนในบริษัทร่วม บริษัทย่อย</w:t>
            </w:r>
          </w:p>
          <w:p w14:paraId="0F779AD8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31145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บริษัทมีกิจการร่วมค้า</w:t>
            </w:r>
          </w:p>
          <w:p w14:paraId="7A7C12DB" w14:textId="77777777" w:rsidR="00AC06B0" w:rsidRPr="00447866" w:rsidRDefault="00BB61D2" w:rsidP="008034AE">
            <w:pPr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8916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อื่นๆ (โปรดระบุ)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</w:t>
            </w:r>
          </w:p>
        </w:tc>
        <w:tc>
          <w:tcPr>
            <w:tcW w:w="1010" w:type="dxa"/>
          </w:tcPr>
          <w:p w14:paraId="04EC49DB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77DA186B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04E7B41D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0D16842D" w14:textId="77777777" w:rsidTr="008034AE">
        <w:trPr>
          <w:jc w:val="center"/>
        </w:trPr>
        <w:tc>
          <w:tcPr>
            <w:tcW w:w="476" w:type="dxa"/>
          </w:tcPr>
          <w:p w14:paraId="2FF35C73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12</w:t>
            </w:r>
          </w:p>
        </w:tc>
        <w:tc>
          <w:tcPr>
            <w:tcW w:w="6623" w:type="dxa"/>
          </w:tcPr>
          <w:p w14:paraId="262E79AD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วิธีการจัดหาแหล่งเงินทุน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(สามารถเลือกได้หลายข้อ)</w:t>
            </w:r>
          </w:p>
          <w:p w14:paraId="5FFEA9C7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366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กู้เงินระยะสั้น</w:t>
            </w:r>
          </w:p>
          <w:p w14:paraId="47C41F85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58837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กู้เงินระยะยาว</w:t>
            </w:r>
          </w:p>
          <w:p w14:paraId="49F9FE31" w14:textId="6886F4AA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1840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ระดมทุนในประเทศ</w:t>
            </w:r>
          </w:p>
          <w:p w14:paraId="6885EF22" w14:textId="1597F86F" w:rsidR="00B20CD6" w:rsidRPr="00447866" w:rsidRDefault="00B20CD6" w:rsidP="00B20CD6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จากผู้ถือหุ้นเดิม</w:t>
            </w:r>
          </w:p>
          <w:p w14:paraId="1C65187E" w14:textId="1DDACCFA" w:rsidR="00B20CD6" w:rsidRPr="00447866" w:rsidRDefault="00B20CD6" w:rsidP="008034AE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Times New Roman"/>
                <w:sz w:val="32"/>
                <w:szCs w:val="32"/>
                <w:shd w:val="clear" w:color="auto" w:fill="FFFFFF"/>
                <w:rtl/>
                <w:lang w:bidi="ar-SA"/>
              </w:rPr>
              <w:t>۝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ab/>
              <w:t xml:space="preserve"> จากการที่จะนำบริษัทเข้าจดทะเบียนในตลาดหลักทรัพย์ โดยมีแผนดังนี้</w:t>
            </w:r>
          </w:p>
          <w:p w14:paraId="6DF66145" w14:textId="20B6114E" w:rsidR="00B20CD6" w:rsidRPr="00447866" w:rsidRDefault="00B20CD6" w:rsidP="008034AE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</w:t>
            </w:r>
          </w:p>
          <w:p w14:paraId="03C2B0F6" w14:textId="4B7567E3" w:rsidR="00B20CD6" w:rsidRPr="00447866" w:rsidRDefault="00B20CD6" w:rsidP="008034AE">
            <w:pPr>
              <w:ind w:left="805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</w:t>
            </w:r>
          </w:p>
          <w:p w14:paraId="721F4900" w14:textId="3355ACC8" w:rsidR="00B20CD6" w:rsidRPr="00447866" w:rsidRDefault="00B20CD6" w:rsidP="008034AE">
            <w:pPr>
              <w:ind w:left="144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..............................................................................</w:t>
            </w:r>
          </w:p>
          <w:p w14:paraId="16998594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43667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ระดมทุนจากต่างประเทศ</w:t>
            </w:r>
          </w:p>
          <w:p w14:paraId="1AA64833" w14:textId="77777777" w:rsidR="00AC06B0" w:rsidRPr="00447866" w:rsidRDefault="00AC06B0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Segoe UI Symbol" w:hAnsi="Segoe UI Symbol" w:cs="Angsana New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อื่นๆ (โปรดระบุ)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</w:t>
            </w:r>
          </w:p>
        </w:tc>
        <w:tc>
          <w:tcPr>
            <w:tcW w:w="1010" w:type="dxa"/>
          </w:tcPr>
          <w:p w14:paraId="782C804D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5E42F784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4A1E725F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054934B8" w14:textId="77777777" w:rsidTr="008034AE">
        <w:trPr>
          <w:jc w:val="center"/>
        </w:trPr>
        <w:tc>
          <w:tcPr>
            <w:tcW w:w="476" w:type="dxa"/>
          </w:tcPr>
          <w:p w14:paraId="33D967C6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13</w:t>
            </w:r>
          </w:p>
        </w:tc>
        <w:tc>
          <w:tcPr>
            <w:tcW w:w="6623" w:type="dxa"/>
          </w:tcPr>
          <w:p w14:paraId="366EDDF6" w14:textId="77777777" w:rsidR="00AC06B0" w:rsidRPr="00A44434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กิจการมีธุรกรรมกับต่างประเทศหรือไม่ (เช่น ซื้อ หรือขายกับต่างประเทศ)</w:t>
            </w:r>
          </w:p>
          <w:p w14:paraId="564607B3" w14:textId="77777777" w:rsidR="00AC06B0" w:rsidRPr="00A44434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2418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A44434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ไม่มี (ไม่ต้องทำข้อ </w:t>
            </w:r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1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7)</w:t>
            </w:r>
          </w:p>
          <w:p w14:paraId="57A235FE" w14:textId="77777777" w:rsidR="00AC06B0" w:rsidRPr="00A44434" w:rsidRDefault="00BB61D2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5579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A44434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มี</w:t>
            </w:r>
          </w:p>
        </w:tc>
        <w:tc>
          <w:tcPr>
            <w:tcW w:w="1010" w:type="dxa"/>
          </w:tcPr>
          <w:p w14:paraId="04FE348F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2732F8EA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6983EDDD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7690C2E2" w14:textId="77777777" w:rsidTr="008034AE">
        <w:trPr>
          <w:jc w:val="center"/>
        </w:trPr>
        <w:tc>
          <w:tcPr>
            <w:tcW w:w="476" w:type="dxa"/>
          </w:tcPr>
          <w:p w14:paraId="64782CDD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14</w:t>
            </w:r>
          </w:p>
        </w:tc>
        <w:tc>
          <w:tcPr>
            <w:tcW w:w="6623" w:type="dxa"/>
          </w:tcPr>
          <w:p w14:paraId="715E1910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กิจการมีการเปลี่ยนแปลงผู้บริหารในแต่ละฝ่ายหรือไม่ </w:t>
            </w:r>
          </w:p>
          <w:p w14:paraId="41F4618A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5345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มี โปรดระบุตำแหน่งที่มีการเปลี่ยนแปลง  .......................................................................</w:t>
            </w:r>
          </w:p>
          <w:p w14:paraId="574EC62B" w14:textId="77777777" w:rsidR="00AC06B0" w:rsidRPr="00447866" w:rsidRDefault="00BB61D2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5154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ไม่มี</w:t>
            </w:r>
          </w:p>
        </w:tc>
        <w:tc>
          <w:tcPr>
            <w:tcW w:w="1010" w:type="dxa"/>
          </w:tcPr>
          <w:p w14:paraId="04155410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146A7A1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4E999FB5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0BB16738" w14:textId="77777777" w:rsidTr="008034AE">
        <w:trPr>
          <w:jc w:val="center"/>
        </w:trPr>
        <w:tc>
          <w:tcPr>
            <w:tcW w:w="476" w:type="dxa"/>
          </w:tcPr>
          <w:p w14:paraId="2A915A07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15</w:t>
            </w:r>
          </w:p>
        </w:tc>
        <w:tc>
          <w:tcPr>
            <w:tcW w:w="6623" w:type="dxa"/>
          </w:tcPr>
          <w:p w14:paraId="2537972F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มาตรฐานการรายงานทางการเงินที่เกี่ยวข้อง</w:t>
            </w:r>
          </w:p>
          <w:p w14:paraId="60AFBB57" w14:textId="77777777" w:rsidR="00AC06B0" w:rsidRPr="00447866" w:rsidRDefault="00BB61D2" w:rsidP="00AC06B0">
            <w:pPr>
              <w:pStyle w:val="ListParagraph"/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49723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มาตรฐานรายงานทางการเงิน (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TFRS)</w:t>
            </w:r>
          </w:p>
          <w:p w14:paraId="50B2ED91" w14:textId="49FCC7A2" w:rsidR="00AC06B0" w:rsidRPr="00447866" w:rsidRDefault="00BB61D2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92831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มาตรฐานรายงานทางการเงินสำหรับกิจการที่ไม่มีส่วนได้เสีย</w:t>
            </w:r>
            <w:r w:rsidR="00D764DB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สาธารณะ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(NPAE)</w:t>
            </w:r>
          </w:p>
        </w:tc>
        <w:tc>
          <w:tcPr>
            <w:tcW w:w="1010" w:type="dxa"/>
          </w:tcPr>
          <w:p w14:paraId="7B50C244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6439AECD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13F3D14E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218E7CCA" w14:textId="77777777" w:rsidTr="008034AE">
        <w:trPr>
          <w:jc w:val="center"/>
        </w:trPr>
        <w:tc>
          <w:tcPr>
            <w:tcW w:w="476" w:type="dxa"/>
          </w:tcPr>
          <w:p w14:paraId="2FD18691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16</w:t>
            </w:r>
          </w:p>
        </w:tc>
        <w:tc>
          <w:tcPr>
            <w:tcW w:w="6623" w:type="dxa"/>
          </w:tcPr>
          <w:p w14:paraId="14243D7F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กิจการต้องจัดทำรายงานทางการเงินตามมาตรฐานอื่นนอกเหนือจาก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br/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ข้อ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15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หรือไม่</w:t>
            </w:r>
          </w:p>
          <w:p w14:paraId="4D57FC4A" w14:textId="77777777" w:rsidR="00AC06B0" w:rsidRPr="00447866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84708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ต้อง โปรดระบุ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437683D7" w14:textId="77777777" w:rsidR="00AC06B0" w:rsidRPr="00447866" w:rsidRDefault="00BB61D2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8228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ไม่ต้อง</w:t>
            </w:r>
          </w:p>
        </w:tc>
        <w:tc>
          <w:tcPr>
            <w:tcW w:w="1010" w:type="dxa"/>
          </w:tcPr>
          <w:p w14:paraId="34ACAA98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5F195ABD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6ABAF679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085968AE" w14:textId="77777777" w:rsidTr="008034AE">
        <w:trPr>
          <w:jc w:val="center"/>
        </w:trPr>
        <w:tc>
          <w:tcPr>
            <w:tcW w:w="476" w:type="dxa"/>
          </w:tcPr>
          <w:p w14:paraId="72561C62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17</w:t>
            </w:r>
          </w:p>
        </w:tc>
        <w:tc>
          <w:tcPr>
            <w:tcW w:w="6623" w:type="dxa"/>
          </w:tcPr>
          <w:p w14:paraId="6C8BD4FC" w14:textId="77777777" w:rsidR="00AC06B0" w:rsidRPr="00A44434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กิจการมีการป้องกันความเสี่ยงอัตราแลกเปลี่ยนหรือไม่</w:t>
            </w:r>
          </w:p>
          <w:p w14:paraId="4B76AB47" w14:textId="77777777" w:rsidR="00AC06B0" w:rsidRPr="00A44434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0481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A44434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ไม่มี</w:t>
            </w:r>
          </w:p>
          <w:p w14:paraId="229593A5" w14:textId="77777777" w:rsidR="00AC06B0" w:rsidRPr="00A44434" w:rsidRDefault="00BB61D2" w:rsidP="008034AE">
            <w:pPr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14959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A44434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มี เช่น ทำสัญญาซื้อหรือขายอัตราแลกเปลี่ยนล่วงหน้า (</w:t>
            </w:r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forward contract)</w:t>
            </w:r>
          </w:p>
        </w:tc>
        <w:tc>
          <w:tcPr>
            <w:tcW w:w="1010" w:type="dxa"/>
          </w:tcPr>
          <w:p w14:paraId="5F4DD40A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7CC7F30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0B384270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36964182" w14:textId="77777777" w:rsidTr="008034AE">
        <w:trPr>
          <w:jc w:val="center"/>
        </w:trPr>
        <w:tc>
          <w:tcPr>
            <w:tcW w:w="476" w:type="dxa"/>
          </w:tcPr>
          <w:p w14:paraId="69119235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18</w:t>
            </w:r>
          </w:p>
        </w:tc>
        <w:tc>
          <w:tcPr>
            <w:tcW w:w="6623" w:type="dxa"/>
          </w:tcPr>
          <w:p w14:paraId="6222E187" w14:textId="77777777" w:rsidR="00AC06B0" w:rsidRPr="00A44434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กิจการมีการเปลี่ยนแปลงนโยบายการบัญชีในรอบบัญชีหรือไม่</w:t>
            </w:r>
          </w:p>
          <w:p w14:paraId="6F32F5EC" w14:textId="7C417FF6" w:rsidR="00AC06B0" w:rsidRPr="00A44434" w:rsidRDefault="00BB61D2" w:rsidP="00AC06B0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791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CD6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มี โปรดระบุ </w:t>
            </w:r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11113E92" w14:textId="77777777" w:rsidR="00AC06B0" w:rsidRPr="00A44434" w:rsidRDefault="00BB61D2" w:rsidP="00B20CD6">
            <w:pPr>
              <w:tabs>
                <w:tab w:val="left" w:pos="1672"/>
              </w:tabs>
              <w:ind w:firstLine="402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16498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6B0" w:rsidRPr="00A44434">
                  <w:rPr>
                    <w:rFonts w:ascii="MS Gothic" w:eastAsia="MS Gothic" w:hAnsi="MS Gothic" w:cs="EucrosiaUPC" w:hint="eastAsia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AC06B0" w:rsidRPr="00A44434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AC06B0" w:rsidRPr="00A4443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ไม่มี </w:t>
            </w:r>
          </w:p>
        </w:tc>
        <w:tc>
          <w:tcPr>
            <w:tcW w:w="1010" w:type="dxa"/>
          </w:tcPr>
          <w:p w14:paraId="5D9A26CD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7DCF7669" w14:textId="77777777" w:rsidR="00AC06B0" w:rsidRPr="00A44434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1AFEA896" w14:textId="77777777" w:rsidR="00AC06B0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4D40E80B" w14:textId="77777777" w:rsidTr="008034AE">
        <w:trPr>
          <w:jc w:val="center"/>
        </w:trPr>
        <w:tc>
          <w:tcPr>
            <w:tcW w:w="476" w:type="dxa"/>
          </w:tcPr>
          <w:p w14:paraId="1C8FB418" w14:textId="166088B7" w:rsidR="00B20CD6" w:rsidRPr="00447866" w:rsidRDefault="00B20CD6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19</w:t>
            </w:r>
          </w:p>
        </w:tc>
        <w:tc>
          <w:tcPr>
            <w:tcW w:w="6623" w:type="dxa"/>
          </w:tcPr>
          <w:p w14:paraId="69946E52" w14:textId="77777777" w:rsidR="00B20CD6" w:rsidRPr="00447866" w:rsidRDefault="00B20CD6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กิจการมีคดีความหรือข้อพิพาทที่ยังอยู่ในระหว่างการดำเนินการหรือไม่</w:t>
            </w:r>
          </w:p>
          <w:p w14:paraId="13C99638" w14:textId="1EB0F2E8" w:rsidR="00B20CD6" w:rsidRPr="00447866" w:rsidRDefault="00BB61D2" w:rsidP="00B20CD6">
            <w:pPr>
              <w:pStyle w:val="ListParagraph"/>
              <w:tabs>
                <w:tab w:val="left" w:pos="1672"/>
              </w:tabs>
              <w:ind w:left="353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3801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CD6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0CD6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0CD6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มี โปรดระบุ </w:t>
            </w:r>
            <w:r w:rsidR="00B20CD6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4FFCAFE5" w14:textId="3794A029" w:rsidR="00B20CD6" w:rsidRPr="00447866" w:rsidRDefault="00BB61D2" w:rsidP="00B20CD6">
            <w:pPr>
              <w:tabs>
                <w:tab w:val="left" w:pos="1672"/>
              </w:tabs>
              <w:ind w:firstLine="402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sdt>
              <w:sdtPr>
                <w:rPr>
                  <w:rFonts w:ascii="EucrosiaUPC" w:hAnsi="EucrosiaUPC" w:cs="EucrosiaUPC"/>
                  <w:sz w:val="32"/>
                  <w:szCs w:val="32"/>
                  <w:shd w:val="clear" w:color="auto" w:fill="FFFFFF"/>
                </w:rPr>
                <w:id w:val="-5485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CD6" w:rsidRPr="00447866">
                  <w:rPr>
                    <w:rFonts w:ascii="MS Gothic" w:eastAsia="MS Gothic" w:hAnsi="MS Gothic" w:cs="EucrosiaUPC"/>
                    <w:sz w:val="32"/>
                    <w:szCs w:val="32"/>
                    <w:shd w:val="clear" w:color="auto" w:fill="FFFFFF"/>
                  </w:rPr>
                  <w:t>☐</w:t>
                </w:r>
              </w:sdtContent>
            </w:sdt>
            <w:r w:rsidR="00B20CD6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="00B20CD6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ไม่มี</w:t>
            </w:r>
          </w:p>
        </w:tc>
        <w:tc>
          <w:tcPr>
            <w:tcW w:w="1010" w:type="dxa"/>
          </w:tcPr>
          <w:p w14:paraId="2BF4C05B" w14:textId="77777777" w:rsidR="00B20CD6" w:rsidRPr="00447866" w:rsidRDefault="00B20CD6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67842691" w14:textId="77777777" w:rsidR="00B20CD6" w:rsidRPr="00447866" w:rsidRDefault="00B20CD6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53C87BC4" w14:textId="77777777" w:rsidR="00B20CD6" w:rsidRPr="00447866" w:rsidRDefault="00B20CD6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73263241" w14:textId="77777777" w:rsidTr="008034AE">
        <w:trPr>
          <w:jc w:val="center"/>
        </w:trPr>
        <w:tc>
          <w:tcPr>
            <w:tcW w:w="476" w:type="dxa"/>
          </w:tcPr>
          <w:p w14:paraId="3D5BE8DA" w14:textId="15C91C65" w:rsidR="00AC06B0" w:rsidRPr="00447866" w:rsidRDefault="00B20CD6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20</w:t>
            </w:r>
          </w:p>
        </w:tc>
        <w:tc>
          <w:tcPr>
            <w:tcW w:w="6623" w:type="dxa"/>
          </w:tcPr>
          <w:p w14:paraId="0A00B7C2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โปรแกรมคอมพิวเตอร์ที่ใช้ในการจัดทำรายงานทางการเงินมีความซับซ้อนหรือไม่</w:t>
            </w:r>
          </w:p>
          <w:p w14:paraId="589648AB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ใช่ โปรดระบุ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186EB4FF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 xml:space="preserve">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ไม่ใช่</w:t>
            </w:r>
          </w:p>
        </w:tc>
        <w:tc>
          <w:tcPr>
            <w:tcW w:w="1010" w:type="dxa"/>
          </w:tcPr>
          <w:p w14:paraId="6A224B30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0AB6540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0A5828E9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1F7185" w:rsidRPr="00A44434" w14:paraId="7D144349" w14:textId="77777777" w:rsidTr="008034AE">
        <w:trPr>
          <w:jc w:val="center"/>
        </w:trPr>
        <w:tc>
          <w:tcPr>
            <w:tcW w:w="476" w:type="dxa"/>
          </w:tcPr>
          <w:p w14:paraId="1C09E692" w14:textId="5B2CCC45" w:rsidR="001F7185" w:rsidRPr="00447866" w:rsidRDefault="001F7185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21</w:t>
            </w:r>
          </w:p>
        </w:tc>
        <w:tc>
          <w:tcPr>
            <w:tcW w:w="6623" w:type="dxa"/>
          </w:tcPr>
          <w:p w14:paraId="74CF7F2F" w14:textId="77777777" w:rsidR="001F7185" w:rsidRPr="00447866" w:rsidRDefault="001F7185" w:rsidP="001F7185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กิจการมีการเปลี่ยนระบบคอมพิวเตอร์ใหม่ หรือเปลี่ยนแปลงระบบที่สำคัญ ในรอบบัญชีหรือไม่</w:t>
            </w:r>
          </w:p>
          <w:p w14:paraId="574F1F71" w14:textId="77777777" w:rsidR="001F7185" w:rsidRPr="00447866" w:rsidRDefault="001F7185" w:rsidP="001F7185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 โปรดระบุ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……………………………………………………………………</w:t>
            </w:r>
          </w:p>
          <w:p w14:paraId="42DF2417" w14:textId="11760526" w:rsidR="001F7185" w:rsidRPr="00447866" w:rsidRDefault="001F7185" w:rsidP="001F7185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</w:t>
            </w:r>
          </w:p>
        </w:tc>
        <w:tc>
          <w:tcPr>
            <w:tcW w:w="1010" w:type="dxa"/>
          </w:tcPr>
          <w:p w14:paraId="057850EA" w14:textId="77777777" w:rsidR="001F7185" w:rsidRPr="00447866" w:rsidRDefault="001F7185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73C4CA37" w14:textId="77777777" w:rsidR="001F7185" w:rsidRPr="00447866" w:rsidRDefault="001F7185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5F8E9C6F" w14:textId="77777777" w:rsidR="001F7185" w:rsidRPr="00447866" w:rsidRDefault="001F7185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B20CD6" w:rsidRPr="00A44434" w14:paraId="75C3512A" w14:textId="77777777" w:rsidTr="008034AE">
        <w:trPr>
          <w:jc w:val="center"/>
        </w:trPr>
        <w:tc>
          <w:tcPr>
            <w:tcW w:w="476" w:type="dxa"/>
          </w:tcPr>
          <w:p w14:paraId="1B62EFFC" w14:textId="67533CFF" w:rsidR="00AC06B0" w:rsidRPr="00447866" w:rsidRDefault="00B20CD6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2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6623" w:type="dxa"/>
          </w:tcPr>
          <w:p w14:paraId="3D9D6080" w14:textId="78751B23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กิจการมีการ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ใช้บริการด้านกิจกรรมหรือบริการด้านการควบคุมที่สำคัญจากองค์กรข้างนอก (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Service organizations)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หรือไม่ </w:t>
            </w:r>
          </w:p>
          <w:p w14:paraId="598BF30D" w14:textId="47058833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มี โปรดระบุ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บริการที่ใช้ และใครเป็นผู้ให้บริการ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</w:t>
            </w:r>
            <w:r w:rsidR="001F7185"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..........................................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………………………………………………………</w:t>
            </w:r>
          </w:p>
          <w:p w14:paraId="68F830C8" w14:textId="77777777" w:rsidR="00AC06B0" w:rsidRPr="00447866" w:rsidRDefault="00AC06B0" w:rsidP="00AC06B0">
            <w:pPr>
              <w:tabs>
                <w:tab w:val="left" w:pos="1672"/>
              </w:tabs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     </w:t>
            </w:r>
            <w:r w:rsidRPr="00447866">
              <w:rPr>
                <w:rFonts w:ascii="Segoe UI Symbol" w:hAnsi="Segoe UI Symbol" w:cs="Segoe UI Symbol"/>
                <w:sz w:val="32"/>
                <w:szCs w:val="32"/>
                <w:shd w:val="clear" w:color="auto" w:fill="FFFFFF"/>
              </w:rPr>
              <w:t>☐</w:t>
            </w:r>
            <w:r w:rsidRPr="0044786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 ไม่มี</w:t>
            </w:r>
          </w:p>
        </w:tc>
        <w:tc>
          <w:tcPr>
            <w:tcW w:w="1010" w:type="dxa"/>
          </w:tcPr>
          <w:p w14:paraId="14745A8D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1" w:type="dxa"/>
          </w:tcPr>
          <w:p w14:paraId="4EC28A4B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39" w:type="dxa"/>
          </w:tcPr>
          <w:p w14:paraId="18404C7F" w14:textId="77777777" w:rsidR="00AC06B0" w:rsidRPr="00447866" w:rsidRDefault="00AC06B0" w:rsidP="00AC06B0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</w:tbl>
    <w:p w14:paraId="0EB1B87E" w14:textId="16365316" w:rsidR="00925745" w:rsidRPr="00A44434" w:rsidRDefault="00925745"/>
    <w:tbl>
      <w:tblPr>
        <w:tblW w:w="937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0D1C53" w:rsidRPr="00C733B7" w14:paraId="4EA5D2E3" w14:textId="77777777" w:rsidTr="002C48F9">
        <w:tc>
          <w:tcPr>
            <w:tcW w:w="9379" w:type="dxa"/>
            <w:shd w:val="clear" w:color="auto" w:fill="auto"/>
          </w:tcPr>
          <w:p w14:paraId="0F8E7DB6" w14:textId="4BB8F89B" w:rsidR="000D1C53" w:rsidRPr="008034AE" w:rsidRDefault="00B21079" w:rsidP="00B20CD6">
            <w:pPr>
              <w:spacing w:after="0" w:line="240" w:lineRule="auto"/>
              <w:rPr>
                <w:rFonts w:eastAsia="Times New Roman" w:cs="EucrosiaUPC"/>
                <w:b/>
                <w:bCs/>
                <w:sz w:val="28"/>
              </w:rPr>
            </w:pPr>
            <w:r w:rsidRPr="008034AE">
              <w:rPr>
                <w:rFonts w:eastAsia="Times New Roman" w:cs="EucrosiaUPC"/>
                <w:b/>
                <w:bCs/>
                <w:sz w:val="28"/>
                <w:cs/>
              </w:rPr>
              <w:t>ข้อมูลเกี่ยวกับธุรกิจและสภาพแวดล้อมของกิจการ</w:t>
            </w:r>
            <w:r w:rsidR="000D1C53" w:rsidRPr="008034AE">
              <w:rPr>
                <w:rFonts w:eastAsia="Times New Roman" w:cs="EucrosiaUPC"/>
                <w:b/>
                <w:bCs/>
                <w:sz w:val="28"/>
              </w:rPr>
              <w:t>:</w:t>
            </w:r>
          </w:p>
          <w:p w14:paraId="68795F72" w14:textId="77777777" w:rsidR="000D1C53" w:rsidRDefault="000D1C53" w:rsidP="00B20CD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41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 xml:space="preserve">กิจการประกอบธุรกิจอะไร อยู่ในอุตสาหกรรมใด ผลิตภัณฑ์ของกิจการคืออะไร กลยุทธ์ของกิจการคืออะไร </w:t>
            </w:r>
            <w:r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จุดแข็งและจุดอ่อนของกิจการคืออะไร </w:t>
            </w:r>
          </w:p>
          <w:p w14:paraId="134F7853" w14:textId="77777777" w:rsidR="000D1C53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6AC7CECF" w14:textId="77777777" w:rsidR="000D1C53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E55C00E" w14:textId="77777777" w:rsidR="00B837A2" w:rsidRDefault="00B837A2" w:rsidP="00B837A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AB59F72" w14:textId="77777777" w:rsidR="000D1C53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D476B73" w14:textId="77777777" w:rsidR="00DA75AA" w:rsidRDefault="00DA75AA" w:rsidP="008034A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07F1C57E" w14:textId="77777777" w:rsidR="00DA75AA" w:rsidRPr="008034AE" w:rsidRDefault="00DA75AA" w:rsidP="008034A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12"/>
                <w:szCs w:val="12"/>
              </w:rPr>
            </w:pPr>
          </w:p>
          <w:p w14:paraId="74B2A164" w14:textId="77777777" w:rsidR="000D1C53" w:rsidRPr="00DA2BE8" w:rsidRDefault="000D1C53" w:rsidP="00B20CD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lastRenderedPageBreak/>
              <w:t>แนวโน้มของอุตสาหกรรมเป็นอย่างไร</w:t>
            </w:r>
          </w:p>
          <w:p w14:paraId="03E67663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B586D96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A70E11E" w14:textId="77777777" w:rsidR="00B837A2" w:rsidRPr="00DA2BE8" w:rsidRDefault="00B837A2" w:rsidP="00B837A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67791CA1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2C4C396F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16"/>
                <w:szCs w:val="16"/>
              </w:rPr>
            </w:pPr>
          </w:p>
          <w:p w14:paraId="03443537" w14:textId="77777777" w:rsidR="000D1C53" w:rsidRPr="00DA2BE8" w:rsidRDefault="000D1C53" w:rsidP="00B20CD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การกำกับดูแลกิจการเป็นอย่างไร เช่น ลักษณะผู้บริหาร โครงสร้างองค์กร การมอบหมายอำนาจหน้าที่ความรับผิดชอบ</w:t>
            </w:r>
          </w:p>
          <w:p w14:paraId="6ABA22F2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1DB7EF4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5CA2035F" w14:textId="77777777" w:rsidR="00B837A2" w:rsidRPr="00DA2BE8" w:rsidRDefault="00B837A2" w:rsidP="00B837A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</w:t>
            </w:r>
          </w:p>
          <w:p w14:paraId="4E683E36" w14:textId="77777777" w:rsidR="000D1C53" w:rsidRPr="00DA2BE8" w:rsidRDefault="00B837A2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</w:t>
            </w:r>
            <w:r w:rsidR="000D1C53"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0278146" w14:textId="77777777" w:rsidR="00A02B1D" w:rsidRPr="00DA2BE8" w:rsidRDefault="00A02B1D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7F55E869" w14:textId="4603C0A0" w:rsidR="000D1C53" w:rsidRPr="00DA2BE8" w:rsidRDefault="000D1C53" w:rsidP="00B20CD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โครงสร้างการถือหุ้น หรือโครงสร้างความเป็นเจ้าของกิจการเป็นอย่างไร</w:t>
            </w:r>
            <w:r w:rsidR="00B20CD6"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มีกิจการที่เกี่ยวข้องกันมีบริษัทใดบ้าง มีความสัมพันธ์ในลักษณะใด (ย่อย ร่วม ร่วมค้า อื่นๆ) และแต่ละกิจการที่เกี่ยวข้องกันประกอบธุรกิจอะไร</w:t>
            </w:r>
          </w:p>
          <w:p w14:paraId="1DC20373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70B1DA2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07C94F0" w14:textId="35F84D62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......................................................................................................................................................</w:t>
            </w:r>
            <w:r w:rsidR="00B20CD6" w:rsidRPr="00DA2BE8">
              <w:rPr>
                <w:rFonts w:ascii="EucrosiaUPC" w:eastAsia="Times New Roman" w:hAnsi="EucrosiaUPC" w:cs="EucrosiaUPC"/>
                <w:sz w:val="28"/>
                <w:cs/>
              </w:rPr>
              <w:t>.</w:t>
            </w:r>
          </w:p>
          <w:p w14:paraId="11BD6E5D" w14:textId="4A018B2F" w:rsidR="00B20CD6" w:rsidRPr="00DA2BE8" w:rsidRDefault="00B20CD6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14:paraId="38456B8F" w14:textId="3B1A46FF" w:rsidR="00B20CD6" w:rsidRPr="00447866" w:rsidRDefault="00B20CD6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</w:t>
            </w: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7A227CD3" w14:textId="2CBA4798" w:rsidR="00B20CD6" w:rsidRPr="00447866" w:rsidRDefault="00B20CD6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14:paraId="01594F84" w14:textId="30F154B2" w:rsidR="00B20CD6" w:rsidRPr="00447866" w:rsidRDefault="00B20CD6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</w:t>
            </w:r>
          </w:p>
          <w:p w14:paraId="066A80CD" w14:textId="2F2C44CE" w:rsidR="000D1C53" w:rsidRPr="00447866" w:rsidRDefault="000D1C53" w:rsidP="00B20CD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>กิจการจัดหาแหล่งเงินทุนจากไหนบ้าง เช่น กู้เงินในประเทศ กู้เงินจากต่างประเทศ ออกหุ้นทุน ออกหุ้นกู้</w:t>
            </w:r>
            <w:r w:rsidR="00B20CD6"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หรือมีแผนที่จะจดทะเบียนในตลาดหลักทรัพย์หรือไม่ อย่างไร</w:t>
            </w:r>
          </w:p>
          <w:p w14:paraId="3EDBE222" w14:textId="77777777" w:rsidR="000D1C53" w:rsidRPr="00447866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47F0BE5" w14:textId="77777777" w:rsidR="000D1C53" w:rsidRPr="00447866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E428765" w14:textId="122633CB" w:rsidR="00B20CD6" w:rsidRPr="00447866" w:rsidRDefault="00B20CD6" w:rsidP="008034A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14:paraId="68F805FD" w14:textId="46CA5EF1" w:rsidR="000D1C53" w:rsidRPr="00447866" w:rsidRDefault="00B20CD6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     </w:t>
            </w:r>
            <w:r w:rsidR="000D1C53" w:rsidRPr="00447866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E0AA4CA" w14:textId="77777777" w:rsidR="000D1C53" w:rsidRPr="00DA2BE8" w:rsidRDefault="000D1C53" w:rsidP="00CB0E0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447866">
              <w:rPr>
                <w:rFonts w:ascii="EucrosiaUPC" w:eastAsia="Times New Roman" w:hAnsi="EucrosiaUPC" w:cs="EucrosiaUPC"/>
                <w:sz w:val="28"/>
                <w:cs/>
              </w:rPr>
              <w:t>การดำเนินงานเป็นอย่างไร เช่น กระบวนการผลิต จำนวน</w:t>
            </w: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สาขา แผนกต่างๆ ของกิจการ เทคโนโลยีมีผลกระทบต่อกิจการหรือไม่ อย่างไร มีกฎหมายหรือกฎระเบียบที่ต้องปฏิบัติตามหรือไม่ อย่างไร</w:t>
            </w:r>
          </w:p>
          <w:p w14:paraId="49607FBF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6119C3B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3CA32EBE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......................................................................................................................................................</w:t>
            </w:r>
          </w:p>
          <w:p w14:paraId="5B450869" w14:textId="7F23BD05" w:rsidR="000D1C53" w:rsidRPr="00DA2BE8" w:rsidRDefault="000D1C53" w:rsidP="00CB0E0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รายได้ของกิจการมีกี่ประเภท สัดส่วนการขายเป็นอย่างไร ส่วนแบ่งในตลาดเป็นอ</w:t>
            </w:r>
            <w:r w:rsidR="00CB0E02" w:rsidRPr="00DA2BE8">
              <w:rPr>
                <w:rFonts w:ascii="EucrosiaUPC" w:eastAsia="Times New Roman" w:hAnsi="EucrosiaUPC" w:cs="EucrosiaUPC"/>
                <w:sz w:val="28"/>
                <w:cs/>
              </w:rPr>
              <w:t>ย่างไร ลูกค้า</w:t>
            </w:r>
            <w:r w:rsidR="00B21079" w:rsidRPr="00DA2BE8">
              <w:rPr>
                <w:rFonts w:ascii="EucrosiaUPC" w:eastAsia="Times New Roman" w:hAnsi="EucrosiaUPC" w:cs="EucrosiaUPC"/>
                <w:sz w:val="28"/>
                <w:cs/>
              </w:rPr>
              <w:t>รายใหญ่คือ</w:t>
            </w:r>
            <w:r w:rsidR="00CB0E02"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</w:t>
            </w: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คู่แข่งคือใคร</w:t>
            </w:r>
            <w:r w:rsidR="00CB0E02"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ผู้ขายหรือให้บริการราย</w:t>
            </w:r>
            <w:r w:rsidR="00B21079" w:rsidRPr="00DA2BE8">
              <w:rPr>
                <w:rFonts w:ascii="EucrosiaUPC" w:eastAsia="Times New Roman" w:hAnsi="EucrosiaUPC" w:cs="EucrosiaUPC"/>
                <w:sz w:val="28"/>
                <w:cs/>
              </w:rPr>
              <w:t>ใหญ่</w:t>
            </w:r>
            <w:r w:rsidR="00CB0E02" w:rsidRPr="00DA2BE8">
              <w:rPr>
                <w:rFonts w:ascii="EucrosiaUPC" w:eastAsia="Times New Roman" w:hAnsi="EucrosiaUPC" w:cs="EucrosiaUPC"/>
                <w:sz w:val="28"/>
                <w:cs/>
              </w:rPr>
              <w:t>คือใคร</w:t>
            </w:r>
            <w:r w:rsidR="00B21079"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(ควรระบุไม่น้อยกว่า 5 ราย)</w:t>
            </w:r>
          </w:p>
          <w:p w14:paraId="026098BD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ED0300C" w14:textId="77777777" w:rsidR="000D1C53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23D02EB4" w14:textId="77777777" w:rsidR="00A02B1D" w:rsidRPr="00DA2BE8" w:rsidRDefault="000D1C53" w:rsidP="00B20CD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DA2BE8">
              <w:rPr>
                <w:rFonts w:ascii="EucrosiaUPC" w:eastAsia="Times New Roman" w:hAnsi="EucrosiaUPC" w:cs="EucrosiaUPC"/>
                <w:sz w:val="28"/>
                <w:cs/>
              </w:rPr>
              <w:t xml:space="preserve">      .....................................................................................................................................................</w:t>
            </w:r>
          </w:p>
          <w:p w14:paraId="049C80EB" w14:textId="77777777" w:rsidR="00B21079" w:rsidRPr="008034AE" w:rsidRDefault="00B21079" w:rsidP="00B2107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0616120F" w14:textId="77777777" w:rsidR="00F7174C" w:rsidRDefault="00F7174C" w:rsidP="00B2107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14CF62C2" w14:textId="77777777" w:rsidR="00DA2BE8" w:rsidRPr="008034AE" w:rsidRDefault="00DA2BE8" w:rsidP="00B21079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030A5C77" w14:textId="77777777" w:rsidR="00B21079" w:rsidRPr="008034AE" w:rsidRDefault="00B21079" w:rsidP="00B2107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  <w:cs/>
              </w:rPr>
              <w:lastRenderedPageBreak/>
              <w:t>ความเสี่ยงจากลักษณะธุรกิจ (</w:t>
            </w:r>
            <w:r w:rsidRPr="008034AE">
              <w:rPr>
                <w:rFonts w:ascii="EucrosiaUPC" w:eastAsia="Times New Roman" w:hAnsi="EucrosiaUPC" w:cs="EucrosiaUPC"/>
                <w:sz w:val="28"/>
              </w:rPr>
              <w:t>Inherent Risk Factors)</w:t>
            </w:r>
          </w:p>
          <w:p w14:paraId="3F89F156" w14:textId="77777777" w:rsidR="00B21079" w:rsidRPr="008034AE" w:rsidRDefault="00B21079" w:rsidP="009456F4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29FC3B40" w14:textId="77777777" w:rsidR="00B21079" w:rsidRPr="008034AE" w:rsidRDefault="00B21079" w:rsidP="008034AE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4C79C9E9" w14:textId="77777777" w:rsidR="00B21079" w:rsidRPr="008034AE" w:rsidRDefault="00B21079" w:rsidP="008034AE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7743CA4E" w14:textId="1917735D" w:rsidR="00B21079" w:rsidRPr="008034AE" w:rsidRDefault="00B21079" w:rsidP="008034AE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  <w:cs/>
              </w:rPr>
              <w:t>(อ้างอิงไปแบบฟอร์ม</w:t>
            </w:r>
            <w:r w:rsidR="00521065" w:rsidRPr="008034AE">
              <w:rPr>
                <w:rFonts w:ascii="EucrosiaUPC" w:eastAsia="Times New Roman" w:hAnsi="EucrosiaUPC" w:cs="EucrosiaUPC"/>
                <w:sz w:val="28"/>
                <w:cs/>
              </w:rPr>
              <w:t>ที่</w:t>
            </w:r>
            <w:r w:rsidRPr="008034AE">
              <w:rPr>
                <w:rFonts w:ascii="EucrosiaUPC" w:eastAsia="Times New Roman" w:hAnsi="EucrosiaUPC" w:cs="EucrosiaUPC"/>
                <w:sz w:val="28"/>
                <w:cs/>
              </w:rPr>
              <w:t xml:space="preserve"> </w:t>
            </w:r>
            <w:r w:rsidR="00DA2BE8" w:rsidRPr="008034AE">
              <w:rPr>
                <w:rFonts w:ascii="EucrosiaUPC" w:eastAsia="Times New Roman" w:hAnsi="EucrosiaUPC" w:cs="EucrosiaUPC"/>
                <w:sz w:val="28"/>
              </w:rPr>
              <w:t xml:space="preserve">7.1 </w:t>
            </w:r>
            <w:r w:rsidR="00DA2BE8" w:rsidRPr="008034AE">
              <w:rPr>
                <w:rFonts w:ascii="EucrosiaUPC" w:eastAsia="Times New Roman" w:hAnsi="EucrosiaUPC" w:cs="EucrosiaUPC"/>
                <w:sz w:val="28"/>
                <w:cs/>
              </w:rPr>
              <w:t>แบบฟอร์มประเมินความเสี่ยงเกี่ยวกับความเสี่ยงสืบเนื่องทางธุรกิจ</w:t>
            </w:r>
            <w:r w:rsidRPr="008034AE">
              <w:rPr>
                <w:rFonts w:ascii="EucrosiaUPC" w:eastAsia="Times New Roman" w:hAnsi="EucrosiaUPC" w:cs="EucrosiaUPC"/>
                <w:sz w:val="28"/>
              </w:rPr>
              <w:t>)</w:t>
            </w:r>
          </w:p>
          <w:p w14:paraId="7EB50A4B" w14:textId="77777777" w:rsidR="00B21079" w:rsidRPr="008034AE" w:rsidRDefault="00B21079" w:rsidP="00B21079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  <w:p w14:paraId="0258D81C" w14:textId="77777777" w:rsidR="00B21079" w:rsidRPr="008034AE" w:rsidRDefault="00B21079" w:rsidP="00B2107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  <w:cs/>
              </w:rPr>
              <w:t>ความเสี่ยงจากการควบคุมภายใน (</w:t>
            </w:r>
            <w:r w:rsidRPr="008034AE">
              <w:rPr>
                <w:rFonts w:ascii="EucrosiaUPC" w:eastAsia="Times New Roman" w:hAnsi="EucrosiaUPC" w:cs="EucrosiaUPC"/>
                <w:sz w:val="28"/>
              </w:rPr>
              <w:t>Control Risk Factors)</w:t>
            </w:r>
          </w:p>
          <w:p w14:paraId="25675D33" w14:textId="77777777" w:rsidR="00B21079" w:rsidRPr="008034AE" w:rsidRDefault="00B21079" w:rsidP="009456F4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096F3BC2" w14:textId="77777777" w:rsidR="00B21079" w:rsidRPr="008034AE" w:rsidRDefault="00B21079" w:rsidP="008034AE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0B543DDF" w14:textId="77777777" w:rsidR="00B21079" w:rsidRPr="008034AE" w:rsidRDefault="00B21079" w:rsidP="008034AE">
            <w:pPr>
              <w:autoSpaceDE w:val="0"/>
              <w:autoSpaceDN w:val="0"/>
              <w:adjustRightInd w:val="0"/>
              <w:spacing w:after="0" w:line="240" w:lineRule="auto"/>
              <w:ind w:left="360"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</w:rPr>
              <w:t>......................................................................................................................................................</w:t>
            </w:r>
          </w:p>
          <w:p w14:paraId="6ED17D70" w14:textId="33B164B8" w:rsidR="00B21079" w:rsidRPr="00447866" w:rsidRDefault="00AF1CE3" w:rsidP="008034AE">
            <w:pPr>
              <w:autoSpaceDE w:val="0"/>
              <w:autoSpaceDN w:val="0"/>
              <w:adjustRightInd w:val="0"/>
              <w:spacing w:after="0" w:line="240" w:lineRule="auto"/>
              <w:ind w:right="162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8034AE">
              <w:rPr>
                <w:rFonts w:ascii="EucrosiaUPC" w:eastAsia="Times New Roman" w:hAnsi="EucrosiaUPC" w:cs="EucrosiaUPC"/>
                <w:sz w:val="28"/>
                <w:cs/>
              </w:rPr>
              <w:t>(อ้างอิง</w:t>
            </w:r>
            <w:r w:rsidR="00B21079" w:rsidRPr="00447866">
              <w:rPr>
                <w:rFonts w:ascii="EucrosiaUPC" w:eastAsia="Times New Roman" w:hAnsi="EucrosiaUPC" w:cs="EucrosiaUPC"/>
                <w:sz w:val="28"/>
                <w:cs/>
              </w:rPr>
              <w:t>แบบฟอร์ม</w:t>
            </w:r>
            <w:r w:rsidR="00521065" w:rsidRPr="008034AE">
              <w:rPr>
                <w:rFonts w:ascii="EucrosiaUPC" w:eastAsia="Times New Roman" w:hAnsi="EucrosiaUPC" w:cs="EucrosiaUPC"/>
                <w:sz w:val="28"/>
                <w:cs/>
              </w:rPr>
              <w:t>ที่</w:t>
            </w:r>
            <w:r w:rsidR="00B21079" w:rsidRPr="00447866">
              <w:rPr>
                <w:rFonts w:ascii="EucrosiaUPC" w:eastAsia="Times New Roman" w:hAnsi="EucrosiaUPC" w:cs="EucrosiaUPC"/>
                <w:sz w:val="28"/>
                <w:cs/>
              </w:rPr>
              <w:t xml:space="preserve"> </w:t>
            </w:r>
            <w:r w:rsidR="00F52820" w:rsidRPr="008034AE">
              <w:rPr>
                <w:rFonts w:ascii="EucrosiaUPC" w:eastAsia="Times New Roman" w:hAnsi="EucrosiaUPC" w:cs="EucrosiaUPC"/>
                <w:sz w:val="28"/>
              </w:rPr>
              <w:t>8</w:t>
            </w:r>
            <w:r w:rsidR="0028535C" w:rsidRPr="008034AE">
              <w:rPr>
                <w:rFonts w:ascii="EucrosiaUPC" w:eastAsia="Times New Roman" w:hAnsi="EucrosiaUPC" w:cs="EucrosiaUPC"/>
                <w:sz w:val="28"/>
              </w:rPr>
              <w:t xml:space="preserve"> </w:t>
            </w:r>
            <w:r w:rsidR="00447866" w:rsidRPr="008034AE">
              <w:rPr>
                <w:rFonts w:ascii="EucrosiaUPC" w:eastAsia="Times New Roman" w:hAnsi="EucrosiaUPC" w:cs="EucrosiaUPC"/>
                <w:sz w:val="28"/>
                <w:cs/>
              </w:rPr>
              <w:t>แบบฟอร์มประเมินองค์ประกอบของการควบคุมภายในกิจการ</w:t>
            </w:r>
            <w:r w:rsidR="00B21079" w:rsidRPr="00447866">
              <w:rPr>
                <w:rFonts w:ascii="EucrosiaUPC" w:eastAsia="Times New Roman" w:hAnsi="EucrosiaUPC" w:cs="EucrosiaUPC"/>
                <w:sz w:val="28"/>
              </w:rPr>
              <w:t>)</w:t>
            </w:r>
          </w:p>
          <w:p w14:paraId="75C62C7E" w14:textId="77777777" w:rsidR="000D1C53" w:rsidRPr="00C733B7" w:rsidRDefault="000D1C53" w:rsidP="008F1EB6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</w:p>
        </w:tc>
      </w:tr>
    </w:tbl>
    <w:p w14:paraId="4A9824B5" w14:textId="77777777" w:rsidR="00780D4F" w:rsidRPr="008C6F8B" w:rsidRDefault="00780D4F">
      <w:pPr>
        <w:rPr>
          <w:rFonts w:ascii="EucrosiaUPC" w:hAnsi="EucrosiaUPC" w:cs="EucrosiaUPC"/>
          <w:sz w:val="28"/>
          <w:szCs w:val="36"/>
        </w:rPr>
      </w:pPr>
    </w:p>
    <w:sectPr w:rsidR="00780D4F" w:rsidRPr="008C6F8B" w:rsidSect="009765C0">
      <w:footerReference w:type="default" r:id="rId8"/>
      <w:pgSz w:w="11906" w:h="16838"/>
      <w:pgMar w:top="1134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EB1A" w14:textId="77777777" w:rsidR="003007D3" w:rsidRDefault="003007D3" w:rsidP="00A36514">
      <w:pPr>
        <w:spacing w:after="0" w:line="240" w:lineRule="auto"/>
      </w:pPr>
      <w:r>
        <w:separator/>
      </w:r>
    </w:p>
  </w:endnote>
  <w:endnote w:type="continuationSeparator" w:id="0">
    <w:p w14:paraId="35367EA3" w14:textId="77777777" w:rsidR="003007D3" w:rsidRDefault="003007D3" w:rsidP="00A3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4271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BAC8E3" w14:textId="0799D49D" w:rsidR="00B20CD6" w:rsidRDefault="00023B39" w:rsidP="009F57AC">
            <w:pPr>
              <w:pStyle w:val="Footer"/>
            </w:pPr>
            <w:r w:rsidRPr="00023B39">
              <w:rPr>
                <w:rFonts w:cs="Cordia New"/>
                <w:cs/>
              </w:rPr>
              <w:t xml:space="preserve">แบบฟอร์มที่ </w:t>
            </w:r>
            <w:r w:rsidRPr="00023B39">
              <w:t xml:space="preserve">3 </w:t>
            </w:r>
            <w:r w:rsidR="00B20CD6" w:rsidRPr="009F57AC">
              <w:rPr>
                <w:rFonts w:cs="Cordia New"/>
                <w:cs/>
              </w:rPr>
              <w:t>แบบฟอร์มการทำความเข้าใจเกี่ยวกับธุรกิจของกิจการ</w:t>
            </w:r>
            <w:r w:rsidR="00B20CD6">
              <w:tab/>
            </w:r>
            <w:r w:rsidR="00B20CD6" w:rsidRPr="009F57AC">
              <w:rPr>
                <w:rFonts w:hint="cs"/>
                <w:cs/>
              </w:rPr>
              <w:t>หน้า</w:t>
            </w:r>
            <w:r w:rsidR="00B20CD6" w:rsidRPr="009F57AC">
              <w:t xml:space="preserve"> </w:t>
            </w:r>
            <w:r w:rsidR="00B20CD6" w:rsidRPr="009F57AC">
              <w:rPr>
                <w:sz w:val="24"/>
                <w:szCs w:val="24"/>
              </w:rPr>
              <w:fldChar w:fldCharType="begin"/>
            </w:r>
            <w:r w:rsidR="00B20CD6" w:rsidRPr="009F57AC">
              <w:instrText xml:space="preserve"> PAGE </w:instrText>
            </w:r>
            <w:r w:rsidR="00B20CD6" w:rsidRPr="009F57AC">
              <w:rPr>
                <w:sz w:val="24"/>
                <w:szCs w:val="24"/>
              </w:rPr>
              <w:fldChar w:fldCharType="separate"/>
            </w:r>
            <w:r w:rsidR="00521065">
              <w:rPr>
                <w:noProof/>
              </w:rPr>
              <w:t>7</w:t>
            </w:r>
            <w:r w:rsidR="00B20CD6" w:rsidRPr="009F57AC">
              <w:rPr>
                <w:sz w:val="24"/>
                <w:szCs w:val="24"/>
              </w:rPr>
              <w:fldChar w:fldCharType="end"/>
            </w:r>
            <w:r w:rsidR="00B20CD6" w:rsidRPr="009F57AC">
              <w:t>/</w:t>
            </w:r>
            <w:fldSimple w:instr=" NUMPAGES  ">
              <w:r w:rsidR="00521065">
                <w:rPr>
                  <w:noProof/>
                </w:rPr>
                <w:t>7</w:t>
              </w:r>
            </w:fldSimple>
          </w:p>
        </w:sdtContent>
      </w:sdt>
    </w:sdtContent>
  </w:sdt>
  <w:p w14:paraId="11B986E8" w14:textId="77777777" w:rsidR="00B20CD6" w:rsidRDefault="00B20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5FF4A" w14:textId="77777777" w:rsidR="003007D3" w:rsidRDefault="003007D3" w:rsidP="00A36514">
      <w:pPr>
        <w:spacing w:after="0" w:line="240" w:lineRule="auto"/>
      </w:pPr>
      <w:r>
        <w:separator/>
      </w:r>
    </w:p>
  </w:footnote>
  <w:footnote w:type="continuationSeparator" w:id="0">
    <w:p w14:paraId="2BDB048F" w14:textId="77777777" w:rsidR="003007D3" w:rsidRDefault="003007D3" w:rsidP="00A3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05C"/>
    <w:multiLevelType w:val="hybridMultilevel"/>
    <w:tmpl w:val="F754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D06"/>
    <w:multiLevelType w:val="hybridMultilevel"/>
    <w:tmpl w:val="00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0FB"/>
    <w:multiLevelType w:val="hybridMultilevel"/>
    <w:tmpl w:val="A8DC934A"/>
    <w:lvl w:ilvl="0" w:tplc="86B2BED2">
      <w:start w:val="1"/>
      <w:numFmt w:val="bullet"/>
      <w:lvlText w:val="۝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</w:abstractNum>
  <w:abstractNum w:abstractNumId="3" w15:restartNumberingAfterBreak="0">
    <w:nsid w:val="0A3D78B5"/>
    <w:multiLevelType w:val="hybridMultilevel"/>
    <w:tmpl w:val="9198DA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A6A7E"/>
    <w:multiLevelType w:val="hybridMultilevel"/>
    <w:tmpl w:val="69229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5619"/>
    <w:multiLevelType w:val="hybridMultilevel"/>
    <w:tmpl w:val="A18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2DD0"/>
    <w:multiLevelType w:val="hybridMultilevel"/>
    <w:tmpl w:val="A600F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F3A"/>
    <w:multiLevelType w:val="hybridMultilevel"/>
    <w:tmpl w:val="C7AA6A1E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610A10E0">
      <w:start w:val="1"/>
      <w:numFmt w:val="bullet"/>
      <w:lvlText w:val="۝"/>
      <w:lvlJc w:val="left"/>
      <w:pPr>
        <w:ind w:left="1510" w:hanging="360"/>
      </w:pPr>
      <w:rPr>
        <w:rFonts w:ascii="Courier New" w:hAnsi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225E18A9"/>
    <w:multiLevelType w:val="hybridMultilevel"/>
    <w:tmpl w:val="8A7A05E2"/>
    <w:lvl w:ilvl="0" w:tplc="0409000F">
      <w:start w:val="1"/>
      <w:numFmt w:val="decimal"/>
      <w:lvlText w:val="%1."/>
      <w:lvlJc w:val="lef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9" w15:restartNumberingAfterBreak="0">
    <w:nsid w:val="22CA6755"/>
    <w:multiLevelType w:val="hybridMultilevel"/>
    <w:tmpl w:val="09929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64932"/>
    <w:multiLevelType w:val="hybridMultilevel"/>
    <w:tmpl w:val="6ADA9B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300CE"/>
    <w:multiLevelType w:val="hybridMultilevel"/>
    <w:tmpl w:val="0082F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962F4"/>
    <w:multiLevelType w:val="hybridMultilevel"/>
    <w:tmpl w:val="D3061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5759A"/>
    <w:multiLevelType w:val="hybridMultilevel"/>
    <w:tmpl w:val="ED48A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151A8"/>
    <w:multiLevelType w:val="hybridMultilevel"/>
    <w:tmpl w:val="A0E86D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170A8"/>
    <w:multiLevelType w:val="multilevel"/>
    <w:tmpl w:val="C4768F00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"/>
      <w:lvlJc w:val="left"/>
      <w:pPr>
        <w:ind w:left="1188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16" w15:restartNumberingAfterBreak="0">
    <w:nsid w:val="595D1046"/>
    <w:multiLevelType w:val="hybridMultilevel"/>
    <w:tmpl w:val="E976D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4D25"/>
    <w:multiLevelType w:val="hybridMultilevel"/>
    <w:tmpl w:val="6DDAD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D48F1"/>
    <w:multiLevelType w:val="hybridMultilevel"/>
    <w:tmpl w:val="FEA4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B58E7"/>
    <w:multiLevelType w:val="hybridMultilevel"/>
    <w:tmpl w:val="E3E0C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14952"/>
    <w:multiLevelType w:val="hybridMultilevel"/>
    <w:tmpl w:val="911A000A"/>
    <w:lvl w:ilvl="0" w:tplc="FCE6A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35A00"/>
    <w:multiLevelType w:val="hybridMultilevel"/>
    <w:tmpl w:val="F81E214A"/>
    <w:lvl w:ilvl="0" w:tplc="198C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464E"/>
    <w:multiLevelType w:val="hybridMultilevel"/>
    <w:tmpl w:val="C1881172"/>
    <w:lvl w:ilvl="0" w:tplc="198C5D48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3" w15:restartNumberingAfterBreak="0">
    <w:nsid w:val="7BEC5A4F"/>
    <w:multiLevelType w:val="hybridMultilevel"/>
    <w:tmpl w:val="C3FE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E3473"/>
    <w:multiLevelType w:val="hybridMultilevel"/>
    <w:tmpl w:val="A7DAF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1"/>
  </w:num>
  <w:num w:numId="5">
    <w:abstractNumId w:val="1"/>
  </w:num>
  <w:num w:numId="6">
    <w:abstractNumId w:val="22"/>
  </w:num>
  <w:num w:numId="7">
    <w:abstractNumId w:val="16"/>
  </w:num>
  <w:num w:numId="8">
    <w:abstractNumId w:val="7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14"/>
  </w:num>
  <w:num w:numId="14">
    <w:abstractNumId w:val="19"/>
  </w:num>
  <w:num w:numId="15">
    <w:abstractNumId w:val="10"/>
  </w:num>
  <w:num w:numId="16">
    <w:abstractNumId w:val="23"/>
  </w:num>
  <w:num w:numId="17">
    <w:abstractNumId w:val="24"/>
  </w:num>
  <w:num w:numId="18">
    <w:abstractNumId w:val="0"/>
  </w:num>
  <w:num w:numId="19">
    <w:abstractNumId w:val="17"/>
  </w:num>
  <w:num w:numId="20">
    <w:abstractNumId w:val="6"/>
  </w:num>
  <w:num w:numId="21">
    <w:abstractNumId w:val="18"/>
  </w:num>
  <w:num w:numId="22">
    <w:abstractNumId w:val="3"/>
  </w:num>
  <w:num w:numId="23">
    <w:abstractNumId w:val="1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AA1"/>
    <w:rsid w:val="00023B39"/>
    <w:rsid w:val="00035AD0"/>
    <w:rsid w:val="00036A67"/>
    <w:rsid w:val="00051D8B"/>
    <w:rsid w:val="00083EB9"/>
    <w:rsid w:val="000A3327"/>
    <w:rsid w:val="000D1C53"/>
    <w:rsid w:val="00105CA6"/>
    <w:rsid w:val="00152A20"/>
    <w:rsid w:val="00156DF1"/>
    <w:rsid w:val="0016455F"/>
    <w:rsid w:val="001745FD"/>
    <w:rsid w:val="00180367"/>
    <w:rsid w:val="00180EB6"/>
    <w:rsid w:val="001B3EA2"/>
    <w:rsid w:val="001F007E"/>
    <w:rsid w:val="001F7185"/>
    <w:rsid w:val="002153B4"/>
    <w:rsid w:val="0022029A"/>
    <w:rsid w:val="00234029"/>
    <w:rsid w:val="0024398F"/>
    <w:rsid w:val="00252A36"/>
    <w:rsid w:val="00261D5D"/>
    <w:rsid w:val="002776D9"/>
    <w:rsid w:val="0028535C"/>
    <w:rsid w:val="00297EBB"/>
    <w:rsid w:val="002C48F9"/>
    <w:rsid w:val="002E677B"/>
    <w:rsid w:val="003007D3"/>
    <w:rsid w:val="003B3A10"/>
    <w:rsid w:val="003C62D0"/>
    <w:rsid w:val="003D59A9"/>
    <w:rsid w:val="003E0DC6"/>
    <w:rsid w:val="004025B7"/>
    <w:rsid w:val="004105C1"/>
    <w:rsid w:val="00437389"/>
    <w:rsid w:val="00442CB2"/>
    <w:rsid w:val="00447866"/>
    <w:rsid w:val="004B2806"/>
    <w:rsid w:val="00520B2D"/>
    <w:rsid w:val="00521065"/>
    <w:rsid w:val="0053052D"/>
    <w:rsid w:val="00553F52"/>
    <w:rsid w:val="005640EE"/>
    <w:rsid w:val="00577503"/>
    <w:rsid w:val="0058148C"/>
    <w:rsid w:val="005B7CB5"/>
    <w:rsid w:val="005E78A1"/>
    <w:rsid w:val="005F4375"/>
    <w:rsid w:val="006303F2"/>
    <w:rsid w:val="0069499A"/>
    <w:rsid w:val="006A2AFC"/>
    <w:rsid w:val="006D6AA1"/>
    <w:rsid w:val="006F2586"/>
    <w:rsid w:val="0070465C"/>
    <w:rsid w:val="00757490"/>
    <w:rsid w:val="00773ABE"/>
    <w:rsid w:val="00780D4F"/>
    <w:rsid w:val="00793D78"/>
    <w:rsid w:val="007A073C"/>
    <w:rsid w:val="007E6E27"/>
    <w:rsid w:val="008034AE"/>
    <w:rsid w:val="008128FC"/>
    <w:rsid w:val="008331E4"/>
    <w:rsid w:val="008357F1"/>
    <w:rsid w:val="0086040A"/>
    <w:rsid w:val="0087791C"/>
    <w:rsid w:val="008A6D42"/>
    <w:rsid w:val="008C6F8B"/>
    <w:rsid w:val="008F1EB6"/>
    <w:rsid w:val="0090375B"/>
    <w:rsid w:val="00925745"/>
    <w:rsid w:val="009456F4"/>
    <w:rsid w:val="00966E2F"/>
    <w:rsid w:val="00973AEE"/>
    <w:rsid w:val="009765C0"/>
    <w:rsid w:val="00992653"/>
    <w:rsid w:val="009B4BD4"/>
    <w:rsid w:val="009B6B74"/>
    <w:rsid w:val="009F57AC"/>
    <w:rsid w:val="009F664A"/>
    <w:rsid w:val="00A02522"/>
    <w:rsid w:val="00A02B1D"/>
    <w:rsid w:val="00A04F9E"/>
    <w:rsid w:val="00A21629"/>
    <w:rsid w:val="00A275D9"/>
    <w:rsid w:val="00A36514"/>
    <w:rsid w:val="00A44434"/>
    <w:rsid w:val="00A5434D"/>
    <w:rsid w:val="00A637D2"/>
    <w:rsid w:val="00AB6AE4"/>
    <w:rsid w:val="00AC06B0"/>
    <w:rsid w:val="00AC21F9"/>
    <w:rsid w:val="00AE2F3A"/>
    <w:rsid w:val="00AF1CE3"/>
    <w:rsid w:val="00B20CD6"/>
    <w:rsid w:val="00B21079"/>
    <w:rsid w:val="00B8292A"/>
    <w:rsid w:val="00B837A2"/>
    <w:rsid w:val="00B9781F"/>
    <w:rsid w:val="00BA5515"/>
    <w:rsid w:val="00BB5BDF"/>
    <w:rsid w:val="00BB61D2"/>
    <w:rsid w:val="00BD1BEA"/>
    <w:rsid w:val="00BD5411"/>
    <w:rsid w:val="00BE2935"/>
    <w:rsid w:val="00C03E0F"/>
    <w:rsid w:val="00C2481E"/>
    <w:rsid w:val="00C62213"/>
    <w:rsid w:val="00C77082"/>
    <w:rsid w:val="00C86D3D"/>
    <w:rsid w:val="00CB0E02"/>
    <w:rsid w:val="00CB697B"/>
    <w:rsid w:val="00CD1D9F"/>
    <w:rsid w:val="00D00470"/>
    <w:rsid w:val="00D02801"/>
    <w:rsid w:val="00D03393"/>
    <w:rsid w:val="00D053D3"/>
    <w:rsid w:val="00D12A24"/>
    <w:rsid w:val="00D155B4"/>
    <w:rsid w:val="00D160A3"/>
    <w:rsid w:val="00D33DF4"/>
    <w:rsid w:val="00D41318"/>
    <w:rsid w:val="00D61F8F"/>
    <w:rsid w:val="00D6241E"/>
    <w:rsid w:val="00D70920"/>
    <w:rsid w:val="00D764DB"/>
    <w:rsid w:val="00D835CA"/>
    <w:rsid w:val="00DA062C"/>
    <w:rsid w:val="00DA2BE8"/>
    <w:rsid w:val="00DA75AA"/>
    <w:rsid w:val="00DF6A31"/>
    <w:rsid w:val="00DF7838"/>
    <w:rsid w:val="00E019BE"/>
    <w:rsid w:val="00E15B78"/>
    <w:rsid w:val="00E72FBA"/>
    <w:rsid w:val="00E74831"/>
    <w:rsid w:val="00E82844"/>
    <w:rsid w:val="00EA77CF"/>
    <w:rsid w:val="00F02146"/>
    <w:rsid w:val="00F221F4"/>
    <w:rsid w:val="00F35DCF"/>
    <w:rsid w:val="00F37EF2"/>
    <w:rsid w:val="00F52820"/>
    <w:rsid w:val="00F675DE"/>
    <w:rsid w:val="00F7174C"/>
    <w:rsid w:val="00F8784A"/>
    <w:rsid w:val="00F91263"/>
    <w:rsid w:val="00FA7FCB"/>
    <w:rsid w:val="00FD6DEB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D8E10"/>
  <w15:docId w15:val="{8D661A40-220F-4163-AF93-F416E1B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F"/>
    <w:pPr>
      <w:ind w:left="720"/>
      <w:contextualSpacing/>
    </w:pPr>
  </w:style>
  <w:style w:type="table" w:styleId="TableGrid">
    <w:name w:val="Table Grid"/>
    <w:basedOn w:val="TableNormal"/>
    <w:uiPriority w:val="39"/>
    <w:rsid w:val="0078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14"/>
  </w:style>
  <w:style w:type="paragraph" w:styleId="Footer">
    <w:name w:val="footer"/>
    <w:basedOn w:val="Normal"/>
    <w:link w:val="FooterChar"/>
    <w:uiPriority w:val="99"/>
    <w:unhideWhenUsed/>
    <w:rsid w:val="00A3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14"/>
  </w:style>
  <w:style w:type="paragraph" w:styleId="BalloonText">
    <w:name w:val="Balloon Text"/>
    <w:basedOn w:val="Normal"/>
    <w:link w:val="BalloonTextChar"/>
    <w:uiPriority w:val="99"/>
    <w:semiHidden/>
    <w:unhideWhenUsed/>
    <w:rsid w:val="00BB5BD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DF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E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DC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DC6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CEC0-4BD2-4D77-B0E4-9D7C6322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Sompong</dc:creator>
  <cp:keywords/>
  <dc:description/>
  <cp:lastModifiedBy>Areerat Amonvinit</cp:lastModifiedBy>
  <cp:revision>39</cp:revision>
  <dcterms:created xsi:type="dcterms:W3CDTF">2019-03-06T04:56:00Z</dcterms:created>
  <dcterms:modified xsi:type="dcterms:W3CDTF">2019-10-16T08:52:00Z</dcterms:modified>
</cp:coreProperties>
</file>